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2D" w:rsidRPr="00D62E2D" w:rsidRDefault="00D62E2D" w:rsidP="00D62E2D">
      <w:pPr>
        <w:pStyle w:val="c2"/>
        <w:spacing w:before="0" w:beforeAutospacing="0" w:after="0" w:afterAutospacing="0"/>
        <w:jc w:val="center"/>
        <w:rPr>
          <w:rFonts w:ascii="Arial" w:hAnsi="Arial" w:cs="Arial"/>
          <w:i/>
          <w:color w:val="0070C0"/>
          <w:sz w:val="22"/>
          <w:szCs w:val="22"/>
        </w:rPr>
      </w:pPr>
      <w:r w:rsidRPr="00D62E2D">
        <w:rPr>
          <w:rStyle w:val="c8"/>
          <w:b/>
          <w:bCs/>
          <w:i/>
          <w:color w:val="0070C0"/>
          <w:sz w:val="44"/>
          <w:szCs w:val="44"/>
        </w:rPr>
        <w:t>Бережем здоровье с детства,</w:t>
      </w:r>
    </w:p>
    <w:p w:rsidR="00D62E2D" w:rsidRDefault="00D62E2D" w:rsidP="00EE4A4E">
      <w:pPr>
        <w:pStyle w:val="c2"/>
        <w:spacing w:before="0" w:beforeAutospacing="0" w:after="0" w:afterAutospacing="0"/>
        <w:jc w:val="center"/>
        <w:rPr>
          <w:rStyle w:val="c6"/>
          <w:b/>
          <w:bCs/>
          <w:i/>
          <w:color w:val="0070C0"/>
          <w:sz w:val="44"/>
          <w:szCs w:val="44"/>
        </w:rPr>
      </w:pPr>
      <w:r w:rsidRPr="00D62E2D">
        <w:rPr>
          <w:rStyle w:val="c6"/>
          <w:b/>
          <w:bCs/>
          <w:i/>
          <w:color w:val="0070C0"/>
          <w:sz w:val="44"/>
          <w:szCs w:val="44"/>
        </w:rPr>
        <w:t>или 10 заповедей   здоровья</w:t>
      </w:r>
      <w:r w:rsidR="00EE4A4E">
        <w:rPr>
          <w:rStyle w:val="c6"/>
          <w:b/>
          <w:bCs/>
          <w:i/>
          <w:color w:val="0070C0"/>
          <w:sz w:val="44"/>
          <w:szCs w:val="44"/>
        </w:rPr>
        <w:t xml:space="preserve"> для родителей</w:t>
      </w:r>
    </w:p>
    <w:p w:rsidR="00D62E2D" w:rsidRDefault="00D62E2D" w:rsidP="00D62E2D">
      <w:pPr>
        <w:pStyle w:val="c2"/>
        <w:spacing w:before="0" w:beforeAutospacing="0" w:after="0" w:afterAutospacing="0"/>
        <w:jc w:val="center"/>
        <w:rPr>
          <w:rStyle w:val="c6"/>
          <w:b/>
          <w:bCs/>
          <w:i/>
          <w:color w:val="0070C0"/>
          <w:sz w:val="44"/>
          <w:szCs w:val="44"/>
        </w:rPr>
      </w:pPr>
    </w:p>
    <w:p w:rsidR="00D62E2D" w:rsidRPr="00D62E2D" w:rsidRDefault="00D62E2D" w:rsidP="00D62E2D">
      <w:pPr>
        <w:pStyle w:val="c2"/>
        <w:spacing w:before="0" w:beforeAutospacing="0" w:after="0" w:afterAutospacing="0"/>
        <w:jc w:val="center"/>
        <w:rPr>
          <w:rFonts w:ascii="Arial" w:hAnsi="Arial" w:cs="Arial"/>
          <w:i/>
          <w:color w:val="0070C0"/>
          <w:sz w:val="22"/>
          <w:szCs w:val="22"/>
        </w:rPr>
      </w:pPr>
    </w:p>
    <w:p w:rsidR="00D62E2D" w:rsidRDefault="00054FBD" w:rsidP="00D62E2D">
      <w:pPr>
        <w:pStyle w:val="c2"/>
        <w:spacing w:before="0" w:beforeAutospacing="0" w:after="0" w:afterAutospacing="0"/>
        <w:rPr>
          <w:rStyle w:val="c0"/>
          <w:b/>
          <w:bCs/>
          <w:color w:val="FFC000"/>
          <w:sz w:val="32"/>
          <w:szCs w:val="32"/>
        </w:rPr>
      </w:pPr>
      <w:r>
        <w:rPr>
          <w:noProof/>
        </w:rPr>
        <w:drawing>
          <wp:inline distT="0" distB="0" distL="0" distR="0">
            <wp:extent cx="620202" cy="509452"/>
            <wp:effectExtent l="0" t="0" r="8890" b="5080"/>
            <wp:docPr id="112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Рисунок 1"/>
                    <pic:cNvPicPr>
                      <a:picLocks noChangeAspect="1" noChangeArrowheads="1"/>
                    </pic:cNvPicPr>
                  </pic:nvPicPr>
                  <pic:blipFill>
                    <a:blip r:embed="rId5" cstate="print"/>
                    <a:srcRect/>
                    <a:stretch>
                      <a:fillRect/>
                    </a:stretch>
                  </pic:blipFill>
                  <pic:spPr bwMode="auto">
                    <a:xfrm>
                      <a:off x="0" y="0"/>
                      <a:ext cx="622500" cy="511340"/>
                    </a:xfrm>
                    <a:prstGeom prst="rect">
                      <a:avLst/>
                    </a:prstGeom>
                    <a:noFill/>
                    <a:ln w="9525">
                      <a:noFill/>
                      <a:miter lim="800000"/>
                      <a:headEnd/>
                      <a:tailEnd/>
                    </a:ln>
                  </pic:spPr>
                </pic:pic>
              </a:graphicData>
            </a:graphic>
          </wp:inline>
        </w:drawing>
      </w:r>
      <w:r w:rsidR="00D62E2D" w:rsidRPr="00D62E2D">
        <w:rPr>
          <w:rStyle w:val="c0"/>
          <w:b/>
          <w:bCs/>
          <w:color w:val="FFC000"/>
          <w:sz w:val="32"/>
          <w:szCs w:val="32"/>
        </w:rPr>
        <w:t>Заповедь 1. Соблюдаем режим дня.</w:t>
      </w:r>
    </w:p>
    <w:p w:rsidR="009F67E2" w:rsidRPr="00D62E2D" w:rsidRDefault="009F67E2" w:rsidP="00D62E2D">
      <w:pPr>
        <w:pStyle w:val="c2"/>
        <w:spacing w:before="0" w:beforeAutospacing="0" w:after="0" w:afterAutospacing="0"/>
        <w:rPr>
          <w:rFonts w:ascii="Arial" w:hAnsi="Arial" w:cs="Arial"/>
          <w:color w:val="FFC000"/>
          <w:sz w:val="22"/>
          <w:szCs w:val="22"/>
        </w:rPr>
      </w:pPr>
    </w:p>
    <w:p w:rsidR="00D62E2D" w:rsidRDefault="00D62E2D" w:rsidP="00D62E2D">
      <w:pPr>
        <w:pStyle w:val="c2"/>
        <w:spacing w:before="0" w:beforeAutospacing="0" w:after="0" w:afterAutospacing="0"/>
        <w:jc w:val="both"/>
        <w:rPr>
          <w:rFonts w:ascii="Arial" w:hAnsi="Arial" w:cs="Arial"/>
          <w:color w:val="000000"/>
          <w:sz w:val="22"/>
          <w:szCs w:val="22"/>
        </w:rPr>
      </w:pPr>
      <w:r>
        <w:rPr>
          <w:rStyle w:val="c0"/>
          <w:b/>
          <w:bCs/>
          <w:color w:val="000000"/>
          <w:sz w:val="32"/>
          <w:szCs w:val="32"/>
        </w:rPr>
        <w:t>     </w:t>
      </w:r>
      <w:r>
        <w:rPr>
          <w:rStyle w:val="c1"/>
          <w:color w:val="000000"/>
          <w:sz w:val="28"/>
          <w:szCs w:val="28"/>
        </w:rPr>
        <w:t>Очень важно приучать ребенка просыпаться и засыпать, кушать, гулять, играть в одно и то же время.</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w:t>
      </w:r>
      <w:proofErr w:type="gramStart"/>
      <w:r>
        <w:rPr>
          <w:rStyle w:val="c1"/>
          <w:color w:val="000000"/>
          <w:sz w:val="28"/>
          <w:szCs w:val="28"/>
        </w:rPr>
        <w:t>Следует уделять особое внимание полноценному сну (своевременное засыпание  - не позднее 21.00-22.00 ,минимальная длительность сна 9</w:t>
      </w:r>
      <w:r w:rsidR="002465A5">
        <w:rPr>
          <w:rStyle w:val="c1"/>
          <w:color w:val="000000"/>
          <w:sz w:val="28"/>
          <w:szCs w:val="28"/>
        </w:rPr>
        <w:t xml:space="preserve"> </w:t>
      </w:r>
      <w:r>
        <w:rPr>
          <w:rStyle w:val="c1"/>
          <w:color w:val="000000"/>
          <w:sz w:val="28"/>
          <w:szCs w:val="28"/>
        </w:rPr>
        <w:t>- 10 часов.</w:t>
      </w:r>
      <w:proofErr w:type="gramEnd"/>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xml:space="preserve">    Необходимо регламентировать просмотр </w:t>
      </w:r>
      <w:proofErr w:type="gramStart"/>
      <w:r>
        <w:rPr>
          <w:rStyle w:val="c1"/>
          <w:color w:val="000000"/>
          <w:sz w:val="28"/>
          <w:szCs w:val="28"/>
        </w:rPr>
        <w:t>телепередач</w:t>
      </w:r>
      <w:proofErr w:type="gramEnd"/>
      <w:r>
        <w:rPr>
          <w:rStyle w:val="c1"/>
          <w:color w:val="000000"/>
          <w:sz w:val="28"/>
          <w:szCs w:val="28"/>
        </w:rPr>
        <w:t xml:space="preserve"> как по времени, так и по содержанию.</w:t>
      </w:r>
    </w:p>
    <w:p w:rsidR="00D62E2D" w:rsidRDefault="00D62E2D" w:rsidP="00D62E2D">
      <w:pPr>
        <w:pStyle w:val="c2"/>
        <w:spacing w:before="0" w:beforeAutospacing="0" w:after="0" w:afterAutospacing="0"/>
        <w:jc w:val="both"/>
        <w:rPr>
          <w:rStyle w:val="c1"/>
          <w:color w:val="000000"/>
          <w:sz w:val="28"/>
          <w:szCs w:val="28"/>
        </w:rPr>
      </w:pPr>
      <w:r>
        <w:rPr>
          <w:rStyle w:val="c1"/>
          <w:color w:val="000000"/>
          <w:sz w:val="28"/>
          <w:szCs w:val="28"/>
        </w:rPr>
        <w:t>    Все это вселяет чувство безопасности, уверенности и устойчивости. Это учит ребенка распределять и сохранять физические и психические силы в течение дня, делает его более спокойным и позитивным.</w:t>
      </w:r>
    </w:p>
    <w:p w:rsidR="00D62E2D" w:rsidRDefault="00D62E2D" w:rsidP="00D62E2D">
      <w:pPr>
        <w:pStyle w:val="c2"/>
        <w:spacing w:before="0" w:beforeAutospacing="0" w:after="0" w:afterAutospacing="0"/>
        <w:jc w:val="both"/>
        <w:rPr>
          <w:rFonts w:ascii="Arial" w:hAnsi="Arial" w:cs="Arial"/>
          <w:color w:val="000000"/>
          <w:sz w:val="22"/>
          <w:szCs w:val="22"/>
        </w:rPr>
      </w:pPr>
    </w:p>
    <w:p w:rsidR="00D62E2D" w:rsidRDefault="00054FBD" w:rsidP="00D62E2D">
      <w:pPr>
        <w:pStyle w:val="c2"/>
        <w:spacing w:before="0" w:beforeAutospacing="0" w:after="0" w:afterAutospacing="0"/>
        <w:rPr>
          <w:rStyle w:val="c0"/>
          <w:b/>
          <w:bCs/>
          <w:color w:val="92D050"/>
          <w:sz w:val="32"/>
          <w:szCs w:val="32"/>
        </w:rPr>
      </w:pPr>
      <w:r>
        <w:rPr>
          <w:noProof/>
        </w:rPr>
        <w:drawing>
          <wp:inline distT="0" distB="0" distL="0" distR="0">
            <wp:extent cx="737681" cy="693420"/>
            <wp:effectExtent l="0" t="0" r="5715" b="0"/>
            <wp:docPr id="11" name="Picture 2" descr="E:\save\Documents and Settings\508\Мои документы\Вера Николаевна\информатизация\картинки\ксолнц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E:\save\Documents and Settings\508\Мои документы\Вера Николаевна\информатизация\картинки\ксолнце.jpg"/>
                    <pic:cNvPicPr>
                      <a:picLocks noChangeAspect="1" noChangeArrowheads="1"/>
                    </pic:cNvPicPr>
                  </pic:nvPicPr>
                  <pic:blipFill>
                    <a:blip r:embed="rId6" cstate="print"/>
                    <a:srcRect/>
                    <a:stretch>
                      <a:fillRect/>
                    </a:stretch>
                  </pic:blipFill>
                  <pic:spPr bwMode="auto">
                    <a:xfrm>
                      <a:off x="0" y="0"/>
                      <a:ext cx="741055" cy="696591"/>
                    </a:xfrm>
                    <a:prstGeom prst="rect">
                      <a:avLst/>
                    </a:prstGeom>
                    <a:noFill/>
                  </pic:spPr>
                </pic:pic>
              </a:graphicData>
            </a:graphic>
          </wp:inline>
        </w:drawing>
      </w:r>
      <w:r w:rsidR="00D62E2D" w:rsidRPr="00D62E2D">
        <w:rPr>
          <w:rStyle w:val="c0"/>
          <w:b/>
          <w:bCs/>
          <w:color w:val="92D050"/>
          <w:sz w:val="32"/>
          <w:szCs w:val="32"/>
        </w:rPr>
        <w:t>Заповедь 2. Регламентируем нагрузки.</w:t>
      </w:r>
      <w:r w:rsidR="00D62E2D">
        <w:rPr>
          <w:rStyle w:val="c0"/>
          <w:b/>
          <w:bCs/>
          <w:color w:val="92D050"/>
          <w:sz w:val="32"/>
          <w:szCs w:val="32"/>
        </w:rPr>
        <w:t xml:space="preserve"> </w:t>
      </w:r>
    </w:p>
    <w:p w:rsidR="00D62E2D" w:rsidRPr="00D62E2D" w:rsidRDefault="00D62E2D" w:rsidP="00D62E2D">
      <w:pPr>
        <w:pStyle w:val="c2"/>
        <w:spacing w:before="0" w:beforeAutospacing="0" w:after="0" w:afterAutospacing="0"/>
        <w:rPr>
          <w:rFonts w:ascii="Arial" w:hAnsi="Arial" w:cs="Arial"/>
          <w:color w:val="92D050"/>
          <w:sz w:val="22"/>
          <w:szCs w:val="22"/>
        </w:rPr>
      </w:pP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xml:space="preserve">     Другими словами,  жить под девизом «Делу время – потехе час».</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Нужно внимательно следить за поведением ребенка. При этом нужно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xml:space="preserve">  При первой же возможности дать ребенку отдохнуть. Лучший отдых </w:t>
      </w:r>
      <w:proofErr w:type="gramStart"/>
      <w:r>
        <w:rPr>
          <w:rStyle w:val="c1"/>
          <w:color w:val="000000"/>
          <w:sz w:val="28"/>
          <w:szCs w:val="28"/>
        </w:rPr>
        <w:t>–д</w:t>
      </w:r>
      <w:proofErr w:type="gramEnd"/>
      <w:r>
        <w:rPr>
          <w:rStyle w:val="c1"/>
          <w:color w:val="000000"/>
          <w:sz w:val="28"/>
          <w:szCs w:val="28"/>
        </w:rPr>
        <w:t>вигательная активность на свежем воздухе.</w:t>
      </w:r>
    </w:p>
    <w:p w:rsidR="00D62E2D" w:rsidRDefault="00D62E2D" w:rsidP="00D62E2D">
      <w:pPr>
        <w:pStyle w:val="c2"/>
        <w:spacing w:before="0" w:beforeAutospacing="0" w:after="0" w:afterAutospacing="0"/>
        <w:jc w:val="both"/>
        <w:rPr>
          <w:rStyle w:val="c1"/>
          <w:color w:val="000000"/>
          <w:sz w:val="28"/>
          <w:szCs w:val="28"/>
        </w:rPr>
      </w:pPr>
      <w:r>
        <w:rPr>
          <w:rStyle w:val="c1"/>
          <w:color w:val="000000"/>
          <w:sz w:val="28"/>
          <w:szCs w:val="28"/>
        </w:rPr>
        <w:t>  Внимание! Превышение даже эмоционально-положительных нагрузок (увлекательные игры, радостное общение – особенно у детей 3-5 лет) может привести к перегрузкам и как следствие к негативным результатам. Если мы, взрослые, вовремя не примем меры и не прекратим или не снизим нагрузки ребенка, за этим состоянием могут последовать истощение, недомогание, истерика, а затем и болезнь.</w:t>
      </w:r>
    </w:p>
    <w:p w:rsidR="00D62E2D" w:rsidRDefault="00D62E2D" w:rsidP="00D62E2D">
      <w:pPr>
        <w:pStyle w:val="c2"/>
        <w:spacing w:before="0" w:beforeAutospacing="0" w:after="0" w:afterAutospacing="0"/>
        <w:jc w:val="both"/>
        <w:rPr>
          <w:rFonts w:ascii="Arial" w:hAnsi="Arial" w:cs="Arial"/>
          <w:color w:val="000000"/>
          <w:sz w:val="22"/>
          <w:szCs w:val="22"/>
        </w:rPr>
      </w:pPr>
    </w:p>
    <w:p w:rsidR="00D62E2D" w:rsidRPr="002465A5" w:rsidRDefault="00EE4A4E" w:rsidP="00D62E2D">
      <w:pPr>
        <w:pStyle w:val="c2"/>
        <w:spacing w:before="0" w:beforeAutospacing="0" w:after="0" w:afterAutospacing="0"/>
        <w:rPr>
          <w:rStyle w:val="c0"/>
          <w:b/>
          <w:bCs/>
          <w:color w:val="00B0F0"/>
          <w:sz w:val="32"/>
          <w:szCs w:val="32"/>
        </w:rPr>
      </w:pPr>
      <w:r>
        <w:rPr>
          <w:b/>
          <w:bCs/>
          <w:noProof/>
          <w:color w:val="00B0F0"/>
          <w:sz w:val="32"/>
          <w:szCs w:val="32"/>
        </w:rPr>
        <w:drawing>
          <wp:inline distT="0" distB="0" distL="0" distR="0">
            <wp:extent cx="613595" cy="441960"/>
            <wp:effectExtent l="0" t="0" r="0" b="0"/>
            <wp:docPr id="1" name="Рисунок 1" descr="C:\Users\МБДОУ 508\Desktop\картинки\animashki-sport-1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БДОУ 508\Desktop\картинки\animashki-sport-1074.gif"/>
                    <pic:cNvPicPr>
                      <a:picLocks noChangeAspect="1" noChangeArrowheads="1" noCrop="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595" cy="441960"/>
                    </a:xfrm>
                    <a:prstGeom prst="rect">
                      <a:avLst/>
                    </a:prstGeom>
                    <a:noFill/>
                    <a:ln>
                      <a:noFill/>
                    </a:ln>
                  </pic:spPr>
                </pic:pic>
              </a:graphicData>
            </a:graphic>
          </wp:inline>
        </w:drawing>
      </w:r>
      <w:r w:rsidR="00D62E2D" w:rsidRPr="002465A5">
        <w:rPr>
          <w:rStyle w:val="c0"/>
          <w:b/>
          <w:bCs/>
          <w:color w:val="00B0F0"/>
          <w:sz w:val="32"/>
          <w:szCs w:val="32"/>
        </w:rPr>
        <w:t>Заповедь 3 . Свежий воздух.</w:t>
      </w:r>
    </w:p>
    <w:p w:rsidR="00D62E2D" w:rsidRDefault="00D62E2D" w:rsidP="00D62E2D">
      <w:pPr>
        <w:pStyle w:val="c2"/>
        <w:spacing w:before="0" w:beforeAutospacing="0" w:after="0" w:afterAutospacing="0"/>
        <w:rPr>
          <w:rFonts w:ascii="Arial" w:hAnsi="Arial" w:cs="Arial"/>
          <w:color w:val="000000"/>
          <w:sz w:val="22"/>
          <w:szCs w:val="22"/>
        </w:rPr>
      </w:pP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Свежий воздух необходим детскому развивающемуся мозгу! Недостаток кислорода приводит к значительному ухудшению самочувствия. Нехватка кислорода приводит к быстрой утомляемости  и истощаемости. Для хорошего самочувствия и успешной деятельности ребенку необходимо пребывание на свежем воздухе минимум 3 часа  в день и в проветренном  помещении во время сна.</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Ежедневные прогулки – эффективный метод закаливания ребенка.</w:t>
      </w:r>
    </w:p>
    <w:p w:rsidR="00D62E2D" w:rsidRDefault="00D62E2D" w:rsidP="00D62E2D">
      <w:pPr>
        <w:pStyle w:val="c2"/>
        <w:spacing w:before="0" w:beforeAutospacing="0" w:after="0" w:afterAutospacing="0"/>
        <w:jc w:val="both"/>
        <w:rPr>
          <w:rStyle w:val="c1"/>
          <w:color w:val="000000"/>
          <w:sz w:val="28"/>
          <w:szCs w:val="28"/>
        </w:rPr>
      </w:pPr>
      <w:r>
        <w:rPr>
          <w:rStyle w:val="c1"/>
          <w:color w:val="000000"/>
          <w:sz w:val="28"/>
          <w:szCs w:val="28"/>
        </w:rPr>
        <w:lastRenderedPageBreak/>
        <w:t xml:space="preserve">  </w:t>
      </w:r>
      <w:proofErr w:type="gramStart"/>
      <w:r>
        <w:rPr>
          <w:rStyle w:val="c1"/>
          <w:color w:val="000000"/>
          <w:sz w:val="28"/>
          <w:szCs w:val="28"/>
        </w:rPr>
        <w:t>Под влиянием воздушных ванн не только повышается тонус нервной, дыхательной и пищеварительных систем, но и возрастает количество эритроцитов и гемоглобина в крови.</w:t>
      </w:r>
      <w:proofErr w:type="gramEnd"/>
    </w:p>
    <w:p w:rsidR="00D62E2D" w:rsidRPr="00D62E2D" w:rsidRDefault="00D62E2D" w:rsidP="00D62E2D">
      <w:pPr>
        <w:pStyle w:val="c2"/>
        <w:spacing w:before="0" w:beforeAutospacing="0" w:after="0" w:afterAutospacing="0"/>
        <w:jc w:val="both"/>
        <w:rPr>
          <w:rFonts w:ascii="Arial" w:hAnsi="Arial" w:cs="Arial"/>
          <w:color w:val="FF0000"/>
          <w:sz w:val="22"/>
          <w:szCs w:val="22"/>
        </w:rPr>
      </w:pPr>
    </w:p>
    <w:p w:rsidR="00D62E2D" w:rsidRDefault="009C7423" w:rsidP="00D62E2D">
      <w:pPr>
        <w:pStyle w:val="c2"/>
        <w:spacing w:before="0" w:beforeAutospacing="0" w:after="0" w:afterAutospacing="0"/>
        <w:rPr>
          <w:noProof/>
        </w:rPr>
      </w:pPr>
      <w:r>
        <w:rPr>
          <w:noProof/>
        </w:rPr>
        <w:drawing>
          <wp:inline distT="0" distB="0" distL="0" distR="0">
            <wp:extent cx="701040" cy="701040"/>
            <wp:effectExtent l="0" t="0" r="0" b="3810"/>
            <wp:docPr id="5" name="Рисунок 5" descr="CHLD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LD29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040" cy="701040"/>
                    </a:xfrm>
                    <a:prstGeom prst="rect">
                      <a:avLst/>
                    </a:prstGeom>
                    <a:noFill/>
                    <a:ln>
                      <a:noFill/>
                    </a:ln>
                  </pic:spPr>
                </pic:pic>
              </a:graphicData>
            </a:graphic>
          </wp:inline>
        </w:drawing>
      </w:r>
      <w:r>
        <w:rPr>
          <w:rStyle w:val="c0"/>
          <w:b/>
          <w:bCs/>
          <w:color w:val="FF0000"/>
          <w:sz w:val="32"/>
          <w:szCs w:val="32"/>
        </w:rPr>
        <w:t xml:space="preserve">   </w:t>
      </w:r>
      <w:r w:rsidR="00D62E2D" w:rsidRPr="00D62E2D">
        <w:rPr>
          <w:rStyle w:val="c0"/>
          <w:b/>
          <w:bCs/>
          <w:color w:val="FF0000"/>
          <w:sz w:val="32"/>
          <w:szCs w:val="32"/>
        </w:rPr>
        <w:t>Заповедь 4. Двигательная активность.</w:t>
      </w:r>
      <w:r w:rsidR="002465A5" w:rsidRPr="002465A5">
        <w:rPr>
          <w:noProof/>
        </w:rPr>
        <w:t xml:space="preserve"> </w:t>
      </w:r>
    </w:p>
    <w:p w:rsidR="009F67E2" w:rsidRDefault="009F67E2" w:rsidP="00D62E2D">
      <w:pPr>
        <w:pStyle w:val="c2"/>
        <w:spacing w:before="0" w:beforeAutospacing="0" w:after="0" w:afterAutospacing="0"/>
        <w:rPr>
          <w:noProof/>
        </w:rPr>
      </w:pPr>
    </w:p>
    <w:p w:rsidR="00D62E2D" w:rsidRDefault="00EE4A4E"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xml:space="preserve">  </w:t>
      </w:r>
      <w:bookmarkStart w:id="0" w:name="_GoBack"/>
      <w:bookmarkEnd w:id="0"/>
      <w:r w:rsidR="00492EF6" w:rsidRPr="009C7423">
        <w:rPr>
          <w:rStyle w:val="c1"/>
          <w:color w:val="000000"/>
          <w:sz w:val="28"/>
          <w:szCs w:val="28"/>
        </w:rPr>
        <w:t>Д</w:t>
      </w:r>
      <w:r w:rsidR="00D62E2D">
        <w:rPr>
          <w:rStyle w:val="c1"/>
          <w:color w:val="000000"/>
          <w:sz w:val="28"/>
          <w:szCs w:val="28"/>
        </w:rPr>
        <w:t>вижение – это естественное состояние  ребенка. Задача взрослых – создать условия для двигательной активности ребенка. Лучшая среда для этог</w:t>
      </w:r>
      <w:proofErr w:type="gramStart"/>
      <w:r w:rsidR="00D62E2D">
        <w:rPr>
          <w:rStyle w:val="c1"/>
          <w:color w:val="000000"/>
          <w:sz w:val="28"/>
          <w:szCs w:val="28"/>
        </w:rPr>
        <w:t>о-</w:t>
      </w:r>
      <w:proofErr w:type="gramEnd"/>
      <w:r w:rsidR="00D62E2D">
        <w:rPr>
          <w:rStyle w:val="c1"/>
          <w:color w:val="000000"/>
          <w:sz w:val="28"/>
          <w:szCs w:val="28"/>
        </w:rPr>
        <w:t xml:space="preserve"> детская площадка, парк, такт как они сочетают два важных условия для двигательной активности – пространство и свежий воздух.</w:t>
      </w:r>
    </w:p>
    <w:p w:rsidR="00D62E2D" w:rsidRDefault="00D62E2D" w:rsidP="00D62E2D">
      <w:pPr>
        <w:pStyle w:val="c2"/>
        <w:spacing w:before="0" w:beforeAutospacing="0" w:after="0" w:afterAutospacing="0"/>
        <w:jc w:val="both"/>
        <w:rPr>
          <w:rStyle w:val="c1"/>
          <w:color w:val="000000"/>
          <w:sz w:val="28"/>
          <w:szCs w:val="28"/>
        </w:rPr>
      </w:pPr>
      <w:r>
        <w:rPr>
          <w:rStyle w:val="c1"/>
          <w:color w:val="000000"/>
          <w:sz w:val="28"/>
          <w:szCs w:val="28"/>
        </w:rPr>
        <w:t>  Пусть ваш ребенок  как можно больше гуляет, играет в подвижные игры, бегает, прыгает, лазает, плавает.</w:t>
      </w:r>
    </w:p>
    <w:p w:rsidR="00D62E2D" w:rsidRDefault="00D62E2D" w:rsidP="00D62E2D">
      <w:pPr>
        <w:pStyle w:val="c2"/>
        <w:spacing w:before="0" w:beforeAutospacing="0" w:after="0" w:afterAutospacing="0"/>
        <w:jc w:val="both"/>
        <w:rPr>
          <w:rFonts w:ascii="Arial" w:hAnsi="Arial" w:cs="Arial"/>
          <w:color w:val="000000"/>
          <w:sz w:val="22"/>
          <w:szCs w:val="22"/>
        </w:rPr>
      </w:pPr>
    </w:p>
    <w:p w:rsidR="00D62E2D" w:rsidRDefault="00364CA3" w:rsidP="00D62E2D">
      <w:pPr>
        <w:pStyle w:val="c2"/>
        <w:spacing w:before="0" w:beforeAutospacing="0" w:after="0" w:afterAutospacing="0"/>
        <w:rPr>
          <w:rStyle w:val="c0"/>
          <w:b/>
          <w:bCs/>
          <w:color w:val="7030A0"/>
          <w:sz w:val="32"/>
          <w:szCs w:val="32"/>
        </w:rPr>
      </w:pPr>
      <w:r>
        <w:rPr>
          <w:b/>
          <w:bCs/>
          <w:noProof/>
          <w:color w:val="7030A0"/>
          <w:sz w:val="32"/>
          <w:szCs w:val="32"/>
        </w:rPr>
        <w:drawing>
          <wp:inline distT="0" distB="0" distL="0" distR="0">
            <wp:extent cx="701040" cy="807865"/>
            <wp:effectExtent l="0" t="0" r="3810" b="0"/>
            <wp:docPr id="9" name="Рисунок 9" descr="C:\Users\МБДОУ 508\Desktop\картинки\animashki-sport-1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МБДОУ 508\Desktop\картинки\animashki-sport-1343.gif"/>
                    <pic:cNvPicPr>
                      <a:picLocks noChangeAspect="1" noChangeArrowheads="1" noCrop="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040" cy="807865"/>
                    </a:xfrm>
                    <a:prstGeom prst="rect">
                      <a:avLst/>
                    </a:prstGeom>
                    <a:noFill/>
                    <a:ln>
                      <a:noFill/>
                    </a:ln>
                  </pic:spPr>
                </pic:pic>
              </a:graphicData>
            </a:graphic>
          </wp:inline>
        </w:drawing>
      </w:r>
      <w:r w:rsidR="00D62E2D" w:rsidRPr="00D62E2D">
        <w:rPr>
          <w:rStyle w:val="c0"/>
          <w:b/>
          <w:bCs/>
          <w:color w:val="7030A0"/>
          <w:sz w:val="32"/>
          <w:szCs w:val="32"/>
        </w:rPr>
        <w:t>Заповедь 5.  Физическая культура.</w:t>
      </w:r>
    </w:p>
    <w:p w:rsidR="00D62E2D" w:rsidRPr="00D62E2D" w:rsidRDefault="00D62E2D" w:rsidP="00D62E2D">
      <w:pPr>
        <w:pStyle w:val="c2"/>
        <w:spacing w:before="0" w:beforeAutospacing="0" w:after="0" w:afterAutospacing="0"/>
        <w:rPr>
          <w:rFonts w:ascii="Arial" w:hAnsi="Arial" w:cs="Arial"/>
          <w:color w:val="7030A0"/>
          <w:sz w:val="22"/>
          <w:szCs w:val="22"/>
        </w:rPr>
      </w:pP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Систематические занятия физкультурой  очень полезны для здоровья. Они укрепляют не только физическое здоровье, но и психику ребенка, позитивно влияют на его характер, способствуют развитию волевых качеств, уверенности в себе, ответственности,</w:t>
      </w:r>
      <w:r w:rsidR="002465A5">
        <w:rPr>
          <w:rStyle w:val="c1"/>
          <w:color w:val="000000"/>
          <w:sz w:val="28"/>
          <w:szCs w:val="28"/>
        </w:rPr>
        <w:t xml:space="preserve"> </w:t>
      </w:r>
      <w:r>
        <w:rPr>
          <w:rStyle w:val="c1"/>
          <w:color w:val="000000"/>
          <w:sz w:val="28"/>
          <w:szCs w:val="28"/>
        </w:rPr>
        <w:t>умения дружить.</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xml:space="preserve">  Видов </w:t>
      </w:r>
      <w:r w:rsidR="00364CA3">
        <w:rPr>
          <w:rStyle w:val="c1"/>
          <w:color w:val="000000"/>
          <w:sz w:val="28"/>
          <w:szCs w:val="28"/>
        </w:rPr>
        <w:t>физической культуры очень много</w:t>
      </w:r>
      <w:r>
        <w:rPr>
          <w:rStyle w:val="c1"/>
          <w:color w:val="000000"/>
          <w:sz w:val="28"/>
          <w:szCs w:val="28"/>
        </w:rPr>
        <w:t>: утренняя гимнастика, физкультминутки, физкультурные занятия в детском саду, дыхательная гимнасти</w:t>
      </w:r>
      <w:r w:rsidR="002465A5">
        <w:rPr>
          <w:rStyle w:val="c1"/>
          <w:color w:val="000000"/>
          <w:sz w:val="28"/>
          <w:szCs w:val="28"/>
        </w:rPr>
        <w:t>ка, гимнастика для глаз и др. И</w:t>
      </w:r>
      <w:r>
        <w:rPr>
          <w:rStyle w:val="c1"/>
          <w:color w:val="000000"/>
          <w:sz w:val="28"/>
          <w:szCs w:val="28"/>
        </w:rPr>
        <w:t>, конечно, спортивные секции – виды спорта, которые нравятся ребенку.</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Главное, чтобы выбранный вид физической культуры нравился ребенку, чтобы он занимался этим с удовольствием.</w:t>
      </w:r>
    </w:p>
    <w:p w:rsidR="00D62E2D" w:rsidRDefault="00D62E2D" w:rsidP="00D62E2D">
      <w:pPr>
        <w:pStyle w:val="c2"/>
        <w:spacing w:before="0" w:beforeAutospacing="0" w:after="0" w:afterAutospacing="0"/>
        <w:jc w:val="both"/>
        <w:rPr>
          <w:rStyle w:val="c1"/>
          <w:color w:val="000000"/>
          <w:sz w:val="28"/>
          <w:szCs w:val="28"/>
        </w:rPr>
      </w:pPr>
      <w:r>
        <w:rPr>
          <w:rStyle w:val="c1"/>
          <w:color w:val="000000"/>
          <w:sz w:val="28"/>
          <w:szCs w:val="28"/>
        </w:rPr>
        <w:t>    В ребенке может укоренит</w:t>
      </w:r>
      <w:r w:rsidR="002465A5">
        <w:rPr>
          <w:rStyle w:val="c1"/>
          <w:color w:val="000000"/>
          <w:sz w:val="28"/>
          <w:szCs w:val="28"/>
        </w:rPr>
        <w:t>ь</w:t>
      </w:r>
      <w:r>
        <w:rPr>
          <w:rStyle w:val="c1"/>
          <w:color w:val="000000"/>
          <w:sz w:val="28"/>
          <w:szCs w:val="28"/>
        </w:rPr>
        <w:t>ся лишь то, что сформировано в семье, а значит, основой успеха является личный пример авторитетного для ребенка взрослого – родителя.</w:t>
      </w:r>
    </w:p>
    <w:p w:rsidR="00D62E2D" w:rsidRDefault="00D62E2D" w:rsidP="00D62E2D">
      <w:pPr>
        <w:pStyle w:val="c2"/>
        <w:spacing w:before="0" w:beforeAutospacing="0" w:after="0" w:afterAutospacing="0"/>
        <w:jc w:val="both"/>
        <w:rPr>
          <w:rFonts w:ascii="Arial" w:hAnsi="Arial" w:cs="Arial"/>
          <w:color w:val="000000"/>
          <w:sz w:val="22"/>
          <w:szCs w:val="22"/>
        </w:rPr>
      </w:pPr>
    </w:p>
    <w:p w:rsidR="00D62E2D" w:rsidRDefault="00D62E2D" w:rsidP="00D62E2D">
      <w:pPr>
        <w:pStyle w:val="c2"/>
        <w:spacing w:before="0" w:beforeAutospacing="0" w:after="0" w:afterAutospacing="0"/>
        <w:rPr>
          <w:rStyle w:val="c0"/>
          <w:b/>
          <w:bCs/>
          <w:color w:val="0070C0"/>
          <w:sz w:val="32"/>
          <w:szCs w:val="32"/>
        </w:rPr>
      </w:pPr>
      <w:r w:rsidRPr="00D62E2D">
        <w:rPr>
          <w:rStyle w:val="c1"/>
          <w:b/>
          <w:bCs/>
          <w:color w:val="0070C0"/>
          <w:sz w:val="28"/>
          <w:szCs w:val="28"/>
        </w:rPr>
        <w:t> </w:t>
      </w:r>
      <w:r w:rsidR="00364CA3">
        <w:rPr>
          <w:noProof/>
        </w:rPr>
        <w:drawing>
          <wp:inline distT="0" distB="0" distL="0" distR="0">
            <wp:extent cx="594360" cy="797701"/>
            <wp:effectExtent l="0" t="0" r="0" b="254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594127" cy="797389"/>
                    </a:xfrm>
                    <a:prstGeom prst="rect">
                      <a:avLst/>
                    </a:prstGeom>
                    <a:noFill/>
                    <a:ln w="9525">
                      <a:noFill/>
                      <a:miter lim="800000"/>
                      <a:headEnd/>
                      <a:tailEnd/>
                    </a:ln>
                    <a:effectLst/>
                  </pic:spPr>
                </pic:pic>
              </a:graphicData>
            </a:graphic>
          </wp:inline>
        </w:drawing>
      </w:r>
      <w:r w:rsidRPr="00D62E2D">
        <w:rPr>
          <w:rStyle w:val="c0"/>
          <w:b/>
          <w:bCs/>
          <w:color w:val="0070C0"/>
          <w:sz w:val="32"/>
          <w:szCs w:val="32"/>
        </w:rPr>
        <w:t>Заповедь 6. Водные процедуры.</w:t>
      </w:r>
    </w:p>
    <w:p w:rsidR="00D62E2D" w:rsidRPr="00D62E2D" w:rsidRDefault="00D62E2D" w:rsidP="00D62E2D">
      <w:pPr>
        <w:pStyle w:val="c2"/>
        <w:spacing w:before="0" w:beforeAutospacing="0" w:after="0" w:afterAutospacing="0"/>
        <w:jc w:val="both"/>
        <w:rPr>
          <w:rFonts w:ascii="Arial" w:hAnsi="Arial" w:cs="Arial"/>
          <w:color w:val="0070C0"/>
          <w:sz w:val="22"/>
          <w:szCs w:val="22"/>
        </w:rPr>
      </w:pPr>
    </w:p>
    <w:p w:rsidR="00D62E2D" w:rsidRDefault="00D62E2D" w:rsidP="002465A5">
      <w:pPr>
        <w:pStyle w:val="c2"/>
        <w:spacing w:before="0" w:beforeAutospacing="0" w:after="0" w:afterAutospacing="0"/>
        <w:jc w:val="right"/>
        <w:rPr>
          <w:rFonts w:ascii="Arial" w:hAnsi="Arial" w:cs="Arial"/>
          <w:color w:val="000000"/>
          <w:sz w:val="22"/>
          <w:szCs w:val="22"/>
        </w:rPr>
      </w:pPr>
      <w:r>
        <w:rPr>
          <w:rStyle w:val="c1"/>
          <w:color w:val="000000"/>
          <w:sz w:val="28"/>
          <w:szCs w:val="28"/>
        </w:rPr>
        <w:t>                          Давайте же мыться, плескаться,    </w:t>
      </w:r>
    </w:p>
    <w:p w:rsidR="00D62E2D" w:rsidRDefault="00D62E2D" w:rsidP="002465A5">
      <w:pPr>
        <w:pStyle w:val="c2"/>
        <w:spacing w:before="0" w:beforeAutospacing="0" w:after="0" w:afterAutospacing="0"/>
        <w:jc w:val="right"/>
        <w:rPr>
          <w:rFonts w:ascii="Arial" w:hAnsi="Arial" w:cs="Arial"/>
          <w:color w:val="000000"/>
          <w:sz w:val="22"/>
          <w:szCs w:val="22"/>
        </w:rPr>
      </w:pPr>
      <w:r>
        <w:rPr>
          <w:rStyle w:val="c1"/>
          <w:color w:val="000000"/>
          <w:sz w:val="28"/>
          <w:szCs w:val="28"/>
        </w:rPr>
        <w:t>                          Купаться, нырять, кувыркаться….</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Всем  с детства известны строки К. Чуковского.</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Значение водных процедур для здоровья человека известно издавна и подтверждено многовековым опытом.</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Вы можете выбрать любой, подходящий для вашего ребенка вид водных процедур или же чередовать разные виды.</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 -обливание утром и вечером  перед сном  теплой</w:t>
      </w:r>
      <w:proofErr w:type="gramStart"/>
      <w:r>
        <w:rPr>
          <w:rStyle w:val="c1"/>
          <w:color w:val="000000"/>
          <w:sz w:val="28"/>
          <w:szCs w:val="28"/>
        </w:rPr>
        <w:t xml:space="preserve"> ,</w:t>
      </w:r>
      <w:proofErr w:type="gramEnd"/>
      <w:r>
        <w:rPr>
          <w:rStyle w:val="c1"/>
          <w:color w:val="000000"/>
          <w:sz w:val="28"/>
          <w:szCs w:val="28"/>
        </w:rPr>
        <w:t>прохладной или холодной водой.</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-контрастный душ, контрастные ванны для рук и ног.</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t>-обтирание мокрым полотенцем.</w:t>
      </w:r>
    </w:p>
    <w:p w:rsidR="00D62E2D" w:rsidRDefault="00D62E2D" w:rsidP="00D62E2D">
      <w:pPr>
        <w:pStyle w:val="c2"/>
        <w:spacing w:before="0" w:beforeAutospacing="0" w:after="0" w:afterAutospacing="0"/>
        <w:jc w:val="both"/>
        <w:rPr>
          <w:rFonts w:ascii="Arial" w:hAnsi="Arial" w:cs="Arial"/>
          <w:color w:val="000000"/>
          <w:sz w:val="22"/>
          <w:szCs w:val="22"/>
        </w:rPr>
      </w:pPr>
      <w:r>
        <w:rPr>
          <w:rStyle w:val="c1"/>
          <w:color w:val="000000"/>
          <w:sz w:val="28"/>
          <w:szCs w:val="28"/>
        </w:rPr>
        <w:lastRenderedPageBreak/>
        <w:t>Предварительно проконсультируйтесь с врачом-педиатром.</w:t>
      </w:r>
    </w:p>
    <w:p w:rsidR="00D62E2D" w:rsidRDefault="00D62E2D" w:rsidP="00D62E2D">
      <w:pPr>
        <w:pStyle w:val="c2"/>
        <w:spacing w:before="0" w:beforeAutospacing="0" w:after="0" w:afterAutospacing="0"/>
        <w:jc w:val="center"/>
        <w:rPr>
          <w:rFonts w:ascii="Arial" w:hAnsi="Arial" w:cs="Arial"/>
          <w:color w:val="000000"/>
          <w:sz w:val="22"/>
          <w:szCs w:val="22"/>
        </w:rPr>
      </w:pPr>
      <w:r>
        <w:rPr>
          <w:rStyle w:val="c1"/>
          <w:color w:val="000000"/>
          <w:sz w:val="28"/>
          <w:szCs w:val="28"/>
        </w:rPr>
        <w:t>Главное, пусть ребенок получает удовольствие от этой процедуры. И вы радуйтесь вместе с ним!</w:t>
      </w:r>
    </w:p>
    <w:p w:rsidR="00D62E2D" w:rsidRDefault="009C7423" w:rsidP="00D62E2D">
      <w:pPr>
        <w:pStyle w:val="c2"/>
        <w:spacing w:before="0" w:beforeAutospacing="0" w:after="0" w:afterAutospacing="0"/>
        <w:rPr>
          <w:rStyle w:val="c0"/>
          <w:b/>
          <w:bCs/>
          <w:color w:val="7030A0"/>
          <w:sz w:val="32"/>
          <w:szCs w:val="32"/>
        </w:rPr>
      </w:pPr>
      <w:r>
        <w:rPr>
          <w:b/>
          <w:bCs/>
          <w:noProof/>
          <w:color w:val="7030A0"/>
          <w:sz w:val="32"/>
          <w:szCs w:val="32"/>
        </w:rPr>
        <w:drawing>
          <wp:inline distT="0" distB="0" distL="0" distR="0">
            <wp:extent cx="746760" cy="627079"/>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5515" cy="626034"/>
                    </a:xfrm>
                    <a:prstGeom prst="rect">
                      <a:avLst/>
                    </a:prstGeom>
                    <a:noFill/>
                  </pic:spPr>
                </pic:pic>
              </a:graphicData>
            </a:graphic>
          </wp:inline>
        </w:drawing>
      </w:r>
      <w:r w:rsidR="00364CA3">
        <w:rPr>
          <w:rStyle w:val="c0"/>
          <w:b/>
          <w:bCs/>
          <w:color w:val="7030A0"/>
          <w:sz w:val="32"/>
          <w:szCs w:val="32"/>
        </w:rPr>
        <w:t xml:space="preserve">  </w:t>
      </w:r>
      <w:r w:rsidR="00D62E2D" w:rsidRPr="00D62E2D">
        <w:rPr>
          <w:rStyle w:val="c0"/>
          <w:b/>
          <w:bCs/>
          <w:color w:val="7030A0"/>
          <w:sz w:val="32"/>
          <w:szCs w:val="32"/>
        </w:rPr>
        <w:t>Заповедь 7. Используйте простые приемы массажа биологически активных точек рук</w:t>
      </w:r>
      <w:r w:rsidR="00D62E2D">
        <w:rPr>
          <w:rStyle w:val="c0"/>
          <w:b/>
          <w:bCs/>
          <w:color w:val="7030A0"/>
          <w:sz w:val="32"/>
          <w:szCs w:val="32"/>
        </w:rPr>
        <w:t>, ступней, ушных раковин</w:t>
      </w:r>
      <w:r w:rsidR="00D62E2D" w:rsidRPr="00D62E2D">
        <w:rPr>
          <w:rStyle w:val="c0"/>
          <w:b/>
          <w:bCs/>
          <w:color w:val="7030A0"/>
          <w:sz w:val="32"/>
          <w:szCs w:val="32"/>
        </w:rPr>
        <w:t>, лица и тела.</w:t>
      </w:r>
    </w:p>
    <w:p w:rsidR="00D62E2D" w:rsidRPr="00D62E2D" w:rsidRDefault="00D62E2D" w:rsidP="00D62E2D">
      <w:pPr>
        <w:pStyle w:val="c2"/>
        <w:spacing w:before="0" w:beforeAutospacing="0" w:after="0" w:afterAutospacing="0"/>
        <w:rPr>
          <w:rFonts w:ascii="Arial" w:hAnsi="Arial" w:cs="Arial"/>
          <w:color w:val="7030A0"/>
          <w:sz w:val="22"/>
          <w:szCs w:val="22"/>
        </w:rPr>
      </w:pPr>
    </w:p>
    <w:p w:rsidR="00D62E2D" w:rsidRDefault="00D62E2D" w:rsidP="00D62E2D">
      <w:pPr>
        <w:pStyle w:val="c2"/>
        <w:spacing w:before="0" w:beforeAutospacing="0" w:after="0" w:afterAutospacing="0"/>
        <w:jc w:val="both"/>
        <w:rPr>
          <w:rStyle w:val="c1"/>
          <w:color w:val="000000"/>
          <w:sz w:val="28"/>
          <w:szCs w:val="28"/>
        </w:rPr>
      </w:pPr>
      <w:r>
        <w:rPr>
          <w:rStyle w:val="c1"/>
          <w:color w:val="000000"/>
          <w:sz w:val="28"/>
          <w:szCs w:val="28"/>
        </w:rPr>
        <w:t xml:space="preserve">   Массаж биологически активных точек, расположенных в области носа, глаз, ушей, у висков, на пальцах рук и ног, на кистях рук, на подошвах, путем надавливания, растирающих линейных и вращательных движений является  прекрасным средством </w:t>
      </w:r>
      <w:proofErr w:type="gramStart"/>
      <w:r>
        <w:rPr>
          <w:rStyle w:val="c1"/>
          <w:color w:val="000000"/>
          <w:sz w:val="28"/>
          <w:szCs w:val="28"/>
        </w:rPr>
        <w:t>улучшения регуляции деятельности всех систем организма</w:t>
      </w:r>
      <w:proofErr w:type="gramEnd"/>
      <w:r>
        <w:rPr>
          <w:rStyle w:val="c1"/>
          <w:color w:val="000000"/>
          <w:sz w:val="28"/>
          <w:szCs w:val="28"/>
        </w:rPr>
        <w:t>. Таким образом, он нормализует работу всех органов и систем, в том числе и психики.</w:t>
      </w:r>
    </w:p>
    <w:p w:rsidR="00D62E2D" w:rsidRDefault="00D62E2D" w:rsidP="00D62E2D">
      <w:pPr>
        <w:pStyle w:val="c2"/>
        <w:spacing w:before="0" w:beforeAutospacing="0" w:after="0" w:afterAutospacing="0"/>
        <w:jc w:val="both"/>
        <w:rPr>
          <w:rFonts w:ascii="Arial" w:hAnsi="Arial" w:cs="Arial"/>
          <w:color w:val="000000"/>
          <w:sz w:val="22"/>
          <w:szCs w:val="22"/>
        </w:rPr>
      </w:pPr>
    </w:p>
    <w:p w:rsidR="00D62E2D" w:rsidRPr="00D62E2D" w:rsidRDefault="009C7423" w:rsidP="00D62E2D">
      <w:pPr>
        <w:pStyle w:val="c2"/>
        <w:spacing w:before="0" w:beforeAutospacing="0" w:after="0" w:afterAutospacing="0"/>
        <w:rPr>
          <w:rStyle w:val="c0"/>
          <w:b/>
          <w:bCs/>
          <w:color w:val="FF0000"/>
          <w:sz w:val="32"/>
          <w:szCs w:val="32"/>
        </w:rPr>
      </w:pPr>
      <w:r>
        <w:rPr>
          <w:noProof/>
          <w:color w:val="000000"/>
          <w:sz w:val="28"/>
          <w:szCs w:val="28"/>
        </w:rPr>
        <w:drawing>
          <wp:inline distT="0" distB="0" distL="0" distR="0">
            <wp:extent cx="746760" cy="7467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746760"/>
                    </a:xfrm>
                    <a:prstGeom prst="rect">
                      <a:avLst/>
                    </a:prstGeom>
                    <a:noFill/>
                  </pic:spPr>
                </pic:pic>
              </a:graphicData>
            </a:graphic>
          </wp:inline>
        </w:drawing>
      </w:r>
      <w:r>
        <w:rPr>
          <w:rStyle w:val="c0"/>
          <w:b/>
          <w:bCs/>
          <w:color w:val="FF0000"/>
          <w:sz w:val="32"/>
          <w:szCs w:val="32"/>
        </w:rPr>
        <w:t xml:space="preserve">   </w:t>
      </w:r>
      <w:r w:rsidR="00D62E2D" w:rsidRPr="00D62E2D">
        <w:rPr>
          <w:rStyle w:val="c0"/>
          <w:b/>
          <w:bCs/>
          <w:color w:val="FF0000"/>
          <w:sz w:val="32"/>
          <w:szCs w:val="32"/>
        </w:rPr>
        <w:t>Заповедь  8. Теплый, доброжелательный психологический климат в семье.</w:t>
      </w:r>
    </w:p>
    <w:p w:rsidR="00D62E2D" w:rsidRDefault="00D62E2D" w:rsidP="00D62E2D">
      <w:pPr>
        <w:pStyle w:val="c2"/>
        <w:spacing w:before="0" w:beforeAutospacing="0" w:after="0" w:afterAutospacing="0"/>
        <w:rPr>
          <w:rFonts w:ascii="Arial" w:hAnsi="Arial" w:cs="Arial"/>
          <w:color w:val="000000"/>
          <w:sz w:val="22"/>
          <w:szCs w:val="22"/>
        </w:rPr>
      </w:pP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Обстановка, в которой воспитывается ребенок,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  что его окружает. И это делает его сильным,  счастливым и уверенным в себе человеком.</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И, наоборот, если ребенок растет в неблагоприятной среде, где присутствуют агрессия, раздражение, злость, тревога, страх, он заражается этими н</w:t>
      </w:r>
      <w:r w:rsidR="002465A5">
        <w:rPr>
          <w:rStyle w:val="c1"/>
          <w:color w:val="000000"/>
          <w:sz w:val="28"/>
          <w:szCs w:val="28"/>
        </w:rPr>
        <w:t>егативными эмоциями и чувствами</w:t>
      </w:r>
      <w:r>
        <w:rPr>
          <w:rStyle w:val="c1"/>
          <w:color w:val="000000"/>
          <w:sz w:val="28"/>
          <w:szCs w:val="28"/>
        </w:rPr>
        <w:t xml:space="preserve">, что приводит к  расстройствам его здоровья </w:t>
      </w:r>
      <w:proofErr w:type="gramStart"/>
      <w:r>
        <w:rPr>
          <w:rStyle w:val="c1"/>
          <w:color w:val="000000"/>
          <w:sz w:val="28"/>
          <w:szCs w:val="28"/>
        </w:rPr>
        <w:t>и</w:t>
      </w:r>
      <w:proofErr w:type="gramEnd"/>
      <w:r>
        <w:rPr>
          <w:rStyle w:val="c1"/>
          <w:color w:val="000000"/>
          <w:sz w:val="28"/>
          <w:szCs w:val="28"/>
        </w:rPr>
        <w:t xml:space="preserve"> следовательно, к задержке в развитии.</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Чтобы ваш ребенок рос здоровым и счастливым, мы предлагаем вам установить в семье кодекс чести, провозглашающий следующее:</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Позитивное, доброжелательное настроение всех членов семьи.</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Ровный, спокойный тон в процессе общения в семье.</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Единство требований к ребенку со стороны всех членов семьи во всех ситуациях.</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Обязательное поощрение ребенка при минимальных у</w:t>
      </w:r>
      <w:r w:rsidR="002465A5">
        <w:rPr>
          <w:rStyle w:val="c1"/>
          <w:color w:val="000000"/>
          <w:sz w:val="28"/>
          <w:szCs w:val="28"/>
        </w:rPr>
        <w:t>спехах и даже при их отсутствии</w:t>
      </w:r>
      <w:r>
        <w:rPr>
          <w:rStyle w:val="c1"/>
          <w:color w:val="000000"/>
          <w:sz w:val="28"/>
          <w:szCs w:val="28"/>
        </w:rPr>
        <w:t>, если ребенок постарался.</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При любой возможности осуществление с ребенко</w:t>
      </w:r>
      <w:r w:rsidR="002465A5">
        <w:rPr>
          <w:rStyle w:val="c1"/>
          <w:color w:val="000000"/>
          <w:sz w:val="28"/>
          <w:szCs w:val="28"/>
        </w:rPr>
        <w:t>м телесного контакта (погладить</w:t>
      </w:r>
      <w:r>
        <w:rPr>
          <w:rStyle w:val="c1"/>
          <w:color w:val="000000"/>
          <w:sz w:val="28"/>
          <w:szCs w:val="28"/>
        </w:rPr>
        <w:t>, взять за руку, легкий массаж тела и т.д.)</w:t>
      </w:r>
      <w:r w:rsidR="002465A5">
        <w:rPr>
          <w:rStyle w:val="c1"/>
          <w:color w:val="000000"/>
          <w:sz w:val="28"/>
          <w:szCs w:val="28"/>
        </w:rPr>
        <w:t xml:space="preserve"> </w:t>
      </w:r>
      <w:r>
        <w:rPr>
          <w:rStyle w:val="c1"/>
          <w:color w:val="000000"/>
          <w:sz w:val="28"/>
          <w:szCs w:val="28"/>
        </w:rPr>
        <w:t>и визуального контакта (посмотреть ребенку в глаза, желательно на одном  уровне с ним, т.е. присесть).</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Организация совместной деятел</w:t>
      </w:r>
      <w:r w:rsidR="002465A5">
        <w:rPr>
          <w:rStyle w:val="c1"/>
          <w:color w:val="000000"/>
          <w:sz w:val="28"/>
          <w:szCs w:val="28"/>
        </w:rPr>
        <w:t>ьности с ребенком  (</w:t>
      </w:r>
      <w:r>
        <w:rPr>
          <w:rStyle w:val="c1"/>
          <w:color w:val="000000"/>
          <w:sz w:val="28"/>
          <w:szCs w:val="28"/>
        </w:rPr>
        <w:t>по возможности чаще).</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Никогда не отказывайте  ребенку в общении!</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Установите в семье запрет:</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На бурные негативные эмоции, особенно вечером, перед сном.</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На крик,</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На раздражение,</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На непонятное для ребенка наказание (особенно в жестких формах),</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lastRenderedPageBreak/>
        <w:t>- На агрессию,</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На злость.</w:t>
      </w:r>
    </w:p>
    <w:p w:rsidR="00D62E2D" w:rsidRDefault="00D62E2D" w:rsidP="002465A5">
      <w:pPr>
        <w:pStyle w:val="c2"/>
        <w:spacing w:before="0" w:beforeAutospacing="0" w:after="0" w:afterAutospacing="0"/>
        <w:jc w:val="both"/>
        <w:rPr>
          <w:rStyle w:val="c1"/>
          <w:color w:val="000000"/>
          <w:sz w:val="28"/>
          <w:szCs w:val="28"/>
        </w:rPr>
      </w:pPr>
      <w:r>
        <w:rPr>
          <w:rStyle w:val="c1"/>
          <w:color w:val="000000"/>
          <w:sz w:val="28"/>
          <w:szCs w:val="28"/>
        </w:rPr>
        <w:t xml:space="preserve">Стремитесь быть мудрыми в воспитании  ребенка. Наш негатив разрушает неокрепшую психику ребенка, дезориентирует его и, следовательно, в конечном </w:t>
      </w:r>
      <w:proofErr w:type="gramStart"/>
      <w:r>
        <w:rPr>
          <w:rStyle w:val="c1"/>
          <w:color w:val="000000"/>
          <w:sz w:val="28"/>
          <w:szCs w:val="28"/>
        </w:rPr>
        <w:t>счете</w:t>
      </w:r>
      <w:proofErr w:type="gramEnd"/>
      <w:r>
        <w:rPr>
          <w:rStyle w:val="c1"/>
          <w:color w:val="000000"/>
          <w:sz w:val="28"/>
          <w:szCs w:val="28"/>
        </w:rPr>
        <w:t xml:space="preserve"> ослабляет его здоровье.</w:t>
      </w:r>
    </w:p>
    <w:p w:rsidR="002465A5" w:rsidRDefault="002465A5" w:rsidP="00D62E2D">
      <w:pPr>
        <w:pStyle w:val="c2"/>
        <w:spacing w:before="0" w:beforeAutospacing="0" w:after="0" w:afterAutospacing="0"/>
        <w:jc w:val="both"/>
        <w:rPr>
          <w:rFonts w:ascii="Arial" w:hAnsi="Arial" w:cs="Arial"/>
          <w:color w:val="000000"/>
          <w:sz w:val="22"/>
          <w:szCs w:val="22"/>
        </w:rPr>
      </w:pPr>
    </w:p>
    <w:p w:rsidR="00D62E2D" w:rsidRPr="002465A5" w:rsidRDefault="009C7423" w:rsidP="00D62E2D">
      <w:pPr>
        <w:pStyle w:val="c2"/>
        <w:spacing w:before="0" w:beforeAutospacing="0" w:after="0" w:afterAutospacing="0"/>
        <w:rPr>
          <w:rStyle w:val="c0"/>
          <w:b/>
          <w:bCs/>
          <w:color w:val="C00000"/>
          <w:sz w:val="32"/>
          <w:szCs w:val="32"/>
        </w:rPr>
      </w:pPr>
      <w:r>
        <w:rPr>
          <w:b/>
          <w:bCs/>
          <w:noProof/>
          <w:color w:val="C00000"/>
          <w:sz w:val="32"/>
          <w:szCs w:val="32"/>
        </w:rPr>
        <w:drawing>
          <wp:inline distT="0" distB="0" distL="0" distR="0">
            <wp:extent cx="704215" cy="6096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273" cy="609650"/>
                    </a:xfrm>
                    <a:prstGeom prst="rect">
                      <a:avLst/>
                    </a:prstGeom>
                    <a:noFill/>
                  </pic:spPr>
                </pic:pic>
              </a:graphicData>
            </a:graphic>
          </wp:inline>
        </w:drawing>
      </w:r>
      <w:r>
        <w:rPr>
          <w:rStyle w:val="c0"/>
          <w:b/>
          <w:bCs/>
          <w:color w:val="C00000"/>
          <w:sz w:val="32"/>
          <w:szCs w:val="32"/>
        </w:rPr>
        <w:t xml:space="preserve">   </w:t>
      </w:r>
      <w:r w:rsidR="00D62E2D" w:rsidRPr="002465A5">
        <w:rPr>
          <w:rStyle w:val="c0"/>
          <w:b/>
          <w:bCs/>
          <w:color w:val="C00000"/>
          <w:sz w:val="32"/>
          <w:szCs w:val="32"/>
        </w:rPr>
        <w:t>Заповедь 9.    Питание.</w:t>
      </w:r>
    </w:p>
    <w:p w:rsidR="002465A5" w:rsidRDefault="002465A5" w:rsidP="00D62E2D">
      <w:pPr>
        <w:pStyle w:val="c2"/>
        <w:spacing w:before="0" w:beforeAutospacing="0" w:after="0" w:afterAutospacing="0"/>
        <w:rPr>
          <w:rFonts w:ascii="Arial" w:hAnsi="Arial" w:cs="Arial"/>
          <w:color w:val="000000"/>
          <w:sz w:val="22"/>
          <w:szCs w:val="22"/>
        </w:rPr>
      </w:pP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В организации питания ребенка  следует придерживаться простых, но очень важных правил.</w:t>
      </w:r>
    </w:p>
    <w:p w:rsidR="00D62E2D" w:rsidRDefault="00D62E2D"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Питание должно быть по режиму (выработать у ребенка привычку есть в строго отведенные часы).</w:t>
      </w:r>
    </w:p>
    <w:p w:rsidR="00D62E2D" w:rsidRDefault="00D62E2D"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Для приготовления пищи использов</w:t>
      </w:r>
      <w:r w:rsidR="002465A5">
        <w:rPr>
          <w:rStyle w:val="c1"/>
          <w:color w:val="000000"/>
          <w:sz w:val="28"/>
          <w:szCs w:val="28"/>
        </w:rPr>
        <w:t>ать только натуральные продукты</w:t>
      </w:r>
      <w:r>
        <w:rPr>
          <w:rStyle w:val="c1"/>
          <w:color w:val="000000"/>
          <w:sz w:val="28"/>
          <w:szCs w:val="28"/>
        </w:rPr>
        <w:t>, не содержащие консервантов, синтетических добавок.</w:t>
      </w:r>
    </w:p>
    <w:p w:rsidR="00D62E2D" w:rsidRDefault="00D62E2D"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Включать в рацион питания ребенка богатые витаминами и минеральными веществами продукты.</w:t>
      </w:r>
    </w:p>
    <w:p w:rsidR="00D62E2D" w:rsidRDefault="002465A5"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Важно</w:t>
      </w:r>
      <w:r w:rsidR="00D62E2D">
        <w:rPr>
          <w:rStyle w:val="c1"/>
          <w:color w:val="000000"/>
          <w:sz w:val="28"/>
          <w:szCs w:val="28"/>
        </w:rPr>
        <w:t>, чтобы питание  было хорошо сбалансирова</w:t>
      </w:r>
      <w:r>
        <w:rPr>
          <w:rStyle w:val="c1"/>
          <w:color w:val="000000"/>
          <w:sz w:val="28"/>
          <w:szCs w:val="28"/>
        </w:rPr>
        <w:t>но</w:t>
      </w:r>
      <w:r w:rsidR="00D62E2D">
        <w:rPr>
          <w:rStyle w:val="c1"/>
          <w:color w:val="000000"/>
          <w:sz w:val="28"/>
          <w:szCs w:val="28"/>
        </w:rPr>
        <w:t>: в пище должно быть достаточное количество белков, жиров и углеводов.</w:t>
      </w:r>
    </w:p>
    <w:p w:rsidR="00D62E2D" w:rsidRDefault="00D62E2D"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Ежедневно на столе должны быть фрукты и овощи.</w:t>
      </w:r>
    </w:p>
    <w:p w:rsidR="00D62E2D" w:rsidRDefault="00D62E2D"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Еда должна быть простой, вкусной и полезной.</w:t>
      </w:r>
    </w:p>
    <w:p w:rsidR="00D62E2D" w:rsidRDefault="00D62E2D" w:rsidP="00FF5451">
      <w:pPr>
        <w:pStyle w:val="c2"/>
        <w:numPr>
          <w:ilvl w:val="0"/>
          <w:numId w:val="1"/>
        </w:numPr>
        <w:spacing w:before="0" w:beforeAutospacing="0" w:after="0" w:afterAutospacing="0"/>
        <w:jc w:val="both"/>
        <w:rPr>
          <w:rFonts w:ascii="Arial" w:hAnsi="Arial" w:cs="Arial"/>
          <w:color w:val="000000"/>
          <w:sz w:val="22"/>
          <w:szCs w:val="22"/>
        </w:rPr>
      </w:pPr>
      <w:r>
        <w:rPr>
          <w:rStyle w:val="c1"/>
          <w:color w:val="000000"/>
          <w:sz w:val="28"/>
          <w:szCs w:val="28"/>
        </w:rPr>
        <w:t>Настроение во время еды должно быть хорошим.</w:t>
      </w:r>
    </w:p>
    <w:p w:rsidR="00D62E2D" w:rsidRDefault="00D62E2D" w:rsidP="00FF5451">
      <w:pPr>
        <w:pStyle w:val="c2"/>
        <w:numPr>
          <w:ilvl w:val="0"/>
          <w:numId w:val="1"/>
        </w:numPr>
        <w:spacing w:before="0" w:beforeAutospacing="0" w:after="0" w:afterAutospacing="0"/>
        <w:jc w:val="both"/>
        <w:rPr>
          <w:rStyle w:val="c1"/>
          <w:color w:val="000000"/>
          <w:sz w:val="28"/>
          <w:szCs w:val="28"/>
        </w:rPr>
      </w:pPr>
      <w:r>
        <w:rPr>
          <w:rStyle w:val="c1"/>
          <w:color w:val="000000"/>
          <w:sz w:val="28"/>
          <w:szCs w:val="28"/>
        </w:rPr>
        <w:t>Аппетит ребенка зачастую зависит  от внешнего вида еды.</w:t>
      </w:r>
    </w:p>
    <w:p w:rsidR="002465A5" w:rsidRDefault="002465A5" w:rsidP="00D62E2D">
      <w:pPr>
        <w:pStyle w:val="c2"/>
        <w:spacing w:before="0" w:beforeAutospacing="0" w:after="0" w:afterAutospacing="0"/>
        <w:rPr>
          <w:rFonts w:ascii="Arial" w:hAnsi="Arial" w:cs="Arial"/>
          <w:color w:val="000000"/>
          <w:sz w:val="22"/>
          <w:szCs w:val="22"/>
        </w:rPr>
      </w:pPr>
    </w:p>
    <w:p w:rsidR="00D62E2D" w:rsidRDefault="009C7423" w:rsidP="00D62E2D">
      <w:pPr>
        <w:pStyle w:val="c2"/>
        <w:spacing w:before="0" w:beforeAutospacing="0" w:after="0" w:afterAutospacing="0"/>
        <w:rPr>
          <w:rStyle w:val="c0"/>
          <w:b/>
          <w:bCs/>
          <w:color w:val="92D050"/>
          <w:sz w:val="32"/>
          <w:szCs w:val="32"/>
        </w:rPr>
      </w:pPr>
      <w:r>
        <w:rPr>
          <w:b/>
          <w:bCs/>
          <w:noProof/>
          <w:color w:val="92D050"/>
          <w:sz w:val="32"/>
          <w:szCs w:val="32"/>
        </w:rPr>
        <w:drawing>
          <wp:inline distT="0" distB="0" distL="0" distR="0">
            <wp:extent cx="882152" cy="6781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872" cy="677196"/>
                    </a:xfrm>
                    <a:prstGeom prst="rect">
                      <a:avLst/>
                    </a:prstGeom>
                    <a:noFill/>
                  </pic:spPr>
                </pic:pic>
              </a:graphicData>
            </a:graphic>
          </wp:inline>
        </w:drawing>
      </w:r>
      <w:r w:rsidR="00D62E2D" w:rsidRPr="002465A5">
        <w:rPr>
          <w:rStyle w:val="c0"/>
          <w:b/>
          <w:bCs/>
          <w:color w:val="92D050"/>
          <w:sz w:val="32"/>
          <w:szCs w:val="32"/>
        </w:rPr>
        <w:t xml:space="preserve">Заповедь 10. </w:t>
      </w:r>
      <w:r w:rsidR="00364CA3">
        <w:rPr>
          <w:rStyle w:val="c0"/>
          <w:b/>
          <w:bCs/>
          <w:color w:val="92D050"/>
          <w:sz w:val="32"/>
          <w:szCs w:val="32"/>
        </w:rPr>
        <w:t xml:space="preserve"> </w:t>
      </w:r>
      <w:r w:rsidR="00D62E2D" w:rsidRPr="002465A5">
        <w:rPr>
          <w:rStyle w:val="c0"/>
          <w:b/>
          <w:bCs/>
          <w:color w:val="92D050"/>
          <w:sz w:val="32"/>
          <w:szCs w:val="32"/>
        </w:rPr>
        <w:t>Творчество.</w:t>
      </w:r>
    </w:p>
    <w:p w:rsidR="002465A5" w:rsidRDefault="002465A5" w:rsidP="00D62E2D">
      <w:pPr>
        <w:pStyle w:val="c2"/>
        <w:spacing w:before="0" w:beforeAutospacing="0" w:after="0" w:afterAutospacing="0"/>
        <w:rPr>
          <w:rFonts w:ascii="Arial" w:hAnsi="Arial" w:cs="Arial"/>
          <w:color w:val="000000"/>
          <w:sz w:val="22"/>
          <w:szCs w:val="22"/>
        </w:rPr>
      </w:pP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В творчес</w:t>
      </w:r>
      <w:r w:rsidR="002465A5">
        <w:rPr>
          <w:rStyle w:val="c1"/>
          <w:color w:val="000000"/>
          <w:sz w:val="28"/>
          <w:szCs w:val="28"/>
        </w:rPr>
        <w:t>тве ребенок может выразить себя</w:t>
      </w:r>
      <w:r>
        <w:rPr>
          <w:rStyle w:val="c1"/>
          <w:color w:val="000000"/>
          <w:sz w:val="28"/>
          <w:szCs w:val="28"/>
        </w:rPr>
        <w:t>: свои мысли,  чувства, эмоции. Он мож</w:t>
      </w:r>
      <w:r w:rsidR="002465A5">
        <w:rPr>
          <w:rStyle w:val="c1"/>
          <w:color w:val="000000"/>
          <w:sz w:val="28"/>
          <w:szCs w:val="28"/>
        </w:rPr>
        <w:t>ет создать мир по своим законам</w:t>
      </w:r>
      <w:r>
        <w:rPr>
          <w:rStyle w:val="c1"/>
          <w:color w:val="000000"/>
          <w:sz w:val="28"/>
          <w:szCs w:val="28"/>
        </w:rPr>
        <w:t>, почувствовать радость и удовлетворение. В творчестве ребенок может проявить негативные чувства и переживания и освободиться от  них. Через творчест</w:t>
      </w:r>
      <w:r w:rsidR="002465A5">
        <w:rPr>
          <w:rStyle w:val="c1"/>
          <w:color w:val="000000"/>
          <w:sz w:val="28"/>
          <w:szCs w:val="28"/>
        </w:rPr>
        <w:t>во ребенок постигает прекрасное</w:t>
      </w:r>
      <w:r>
        <w:rPr>
          <w:rStyle w:val="c1"/>
          <w:color w:val="000000"/>
          <w:sz w:val="28"/>
          <w:szCs w:val="28"/>
        </w:rPr>
        <w:t>, гармонию мира.</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Помогите ре</w:t>
      </w:r>
      <w:r w:rsidR="002465A5">
        <w:rPr>
          <w:rStyle w:val="c1"/>
          <w:color w:val="000000"/>
          <w:sz w:val="28"/>
          <w:szCs w:val="28"/>
        </w:rPr>
        <w:t>бенку увидеть прекрасное в мире</w:t>
      </w:r>
      <w:r>
        <w:rPr>
          <w:rStyle w:val="c1"/>
          <w:color w:val="000000"/>
          <w:sz w:val="28"/>
          <w:szCs w:val="28"/>
        </w:rPr>
        <w:t>, влюбиться в красоту и поддержите его желание созидать.</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Для этого подхо</w:t>
      </w:r>
      <w:r w:rsidR="002465A5">
        <w:rPr>
          <w:rStyle w:val="c1"/>
          <w:color w:val="000000"/>
          <w:sz w:val="28"/>
          <w:szCs w:val="28"/>
        </w:rPr>
        <w:t>дят различные виды деятельности</w:t>
      </w:r>
      <w:r>
        <w:rPr>
          <w:rStyle w:val="c1"/>
          <w:color w:val="000000"/>
          <w:sz w:val="28"/>
          <w:szCs w:val="28"/>
        </w:rPr>
        <w:t>:</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рисование,</w:t>
      </w:r>
    </w:p>
    <w:p w:rsidR="00D62E2D" w:rsidRDefault="002465A5"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лепка (</w:t>
      </w:r>
      <w:r w:rsidR="00D62E2D">
        <w:rPr>
          <w:rStyle w:val="c1"/>
          <w:color w:val="000000"/>
          <w:sz w:val="28"/>
          <w:szCs w:val="28"/>
        </w:rPr>
        <w:t>из пластилина, глины, теста),</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изготовление поделок из бумаги,</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шитье, вязание, плетение,</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занятие музыкой и пение, прослушивание классической и детской музыки,</w:t>
      </w:r>
    </w:p>
    <w:p w:rsidR="00D62E2D" w:rsidRDefault="002465A5"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занятия танцами</w:t>
      </w:r>
      <w:r w:rsidR="00D62E2D">
        <w:rPr>
          <w:rStyle w:val="c1"/>
          <w:color w:val="000000"/>
          <w:sz w:val="28"/>
          <w:szCs w:val="28"/>
        </w:rPr>
        <w:t>, театрализованной деятельностью.</w:t>
      </w:r>
    </w:p>
    <w:p w:rsidR="00D62E2D" w:rsidRDefault="00D62E2D" w:rsidP="002465A5">
      <w:pPr>
        <w:pStyle w:val="c2"/>
        <w:spacing w:before="0" w:beforeAutospacing="0" w:after="0" w:afterAutospacing="0"/>
        <w:jc w:val="both"/>
        <w:rPr>
          <w:rFonts w:ascii="Arial" w:hAnsi="Arial" w:cs="Arial"/>
          <w:color w:val="000000"/>
          <w:sz w:val="22"/>
          <w:szCs w:val="22"/>
        </w:rPr>
      </w:pPr>
      <w:r>
        <w:rPr>
          <w:rStyle w:val="c1"/>
          <w:color w:val="000000"/>
          <w:sz w:val="28"/>
          <w:szCs w:val="28"/>
        </w:rPr>
        <w:t>  Все это и многое другое дает возмо</w:t>
      </w:r>
      <w:r w:rsidR="002465A5">
        <w:rPr>
          <w:rStyle w:val="c1"/>
          <w:color w:val="000000"/>
          <w:sz w:val="28"/>
          <w:szCs w:val="28"/>
        </w:rPr>
        <w:t>жность эмоционального выражения, учит ребенка любить труд</w:t>
      </w:r>
      <w:r>
        <w:rPr>
          <w:rStyle w:val="c1"/>
          <w:color w:val="000000"/>
          <w:sz w:val="28"/>
          <w:szCs w:val="28"/>
        </w:rPr>
        <w:t>, гордиться собой.</w:t>
      </w:r>
    </w:p>
    <w:p w:rsidR="007C7CD8" w:rsidRDefault="007C7CD8"/>
    <w:sectPr w:rsidR="007C7CD8" w:rsidSect="00965D98">
      <w:pgSz w:w="11906" w:h="16838"/>
      <w:pgMar w:top="426"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HLD298" style="width:1in;height:1in;visibility:visible;mso-wrap-style:square" o:bullet="t">
        <v:imagedata r:id="rId1" o:title="CHLD298" chromakey="white"/>
      </v:shape>
    </w:pict>
  </w:numPicBullet>
  <w:numPicBullet w:numPicBulletId="1">
    <w:pict>
      <v:shape id="_x0000_i1029" type="#_x0000_t75" style="width:222pt;height:192pt;visibility:visible;mso-wrap-style:square" o:bullet="t">
        <v:imagedata r:id="rId2" o:title=""/>
      </v:shape>
    </w:pict>
  </w:numPicBullet>
  <w:abstractNum w:abstractNumId="0">
    <w:nsid w:val="0B0022DF"/>
    <w:multiLevelType w:val="hybridMultilevel"/>
    <w:tmpl w:val="05502B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CA0"/>
    <w:rsid w:val="00054FBD"/>
    <w:rsid w:val="0008309C"/>
    <w:rsid w:val="00121B0A"/>
    <w:rsid w:val="002465A5"/>
    <w:rsid w:val="00364CA3"/>
    <w:rsid w:val="00492EF6"/>
    <w:rsid w:val="006405FF"/>
    <w:rsid w:val="007C7CD8"/>
    <w:rsid w:val="00923B98"/>
    <w:rsid w:val="00965D98"/>
    <w:rsid w:val="009C7423"/>
    <w:rsid w:val="009F67E2"/>
    <w:rsid w:val="00D043E4"/>
    <w:rsid w:val="00D62E2D"/>
    <w:rsid w:val="00EE4A4E"/>
    <w:rsid w:val="00EE5CA0"/>
    <w:rsid w:val="00F70B4E"/>
    <w:rsid w:val="00FC4FFD"/>
    <w:rsid w:val="00FF5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62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62E2D"/>
  </w:style>
  <w:style w:type="character" w:customStyle="1" w:styleId="c6">
    <w:name w:val="c6"/>
    <w:basedOn w:val="a0"/>
    <w:rsid w:val="00D62E2D"/>
  </w:style>
  <w:style w:type="character" w:customStyle="1" w:styleId="c0">
    <w:name w:val="c0"/>
    <w:basedOn w:val="a0"/>
    <w:rsid w:val="00D62E2D"/>
  </w:style>
  <w:style w:type="character" w:customStyle="1" w:styleId="c1">
    <w:name w:val="c1"/>
    <w:basedOn w:val="a0"/>
    <w:rsid w:val="00D62E2D"/>
  </w:style>
  <w:style w:type="paragraph" w:styleId="a3">
    <w:name w:val="Balloon Text"/>
    <w:basedOn w:val="a"/>
    <w:link w:val="a4"/>
    <w:uiPriority w:val="99"/>
    <w:semiHidden/>
    <w:unhideWhenUsed/>
    <w:rsid w:val="00246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5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62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62E2D"/>
  </w:style>
  <w:style w:type="character" w:customStyle="1" w:styleId="c6">
    <w:name w:val="c6"/>
    <w:basedOn w:val="a0"/>
    <w:rsid w:val="00D62E2D"/>
  </w:style>
  <w:style w:type="character" w:customStyle="1" w:styleId="c0">
    <w:name w:val="c0"/>
    <w:basedOn w:val="a0"/>
    <w:rsid w:val="00D62E2D"/>
  </w:style>
  <w:style w:type="character" w:customStyle="1" w:styleId="c1">
    <w:name w:val="c1"/>
    <w:basedOn w:val="a0"/>
    <w:rsid w:val="00D62E2D"/>
  </w:style>
  <w:style w:type="paragraph" w:styleId="a3">
    <w:name w:val="Balloon Text"/>
    <w:basedOn w:val="a"/>
    <w:link w:val="a4"/>
    <w:uiPriority w:val="99"/>
    <w:semiHidden/>
    <w:unhideWhenUsed/>
    <w:rsid w:val="00246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7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5.gif"/><Relationship Id="rId12" Type="http://schemas.openxmlformats.org/officeDocument/2006/relationships/image" Target="media/image10.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image" Target="media/image9.png"/><Relationship Id="rId5" Type="http://schemas.openxmlformats.org/officeDocument/2006/relationships/image" Target="media/image3.png"/><Relationship Id="rId15" Type="http://schemas.openxmlformats.org/officeDocument/2006/relationships/fontTable" Target="fontTable.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gif"/><Relationship Id="rId14"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508</dc:creator>
  <cp:keywords/>
  <dc:description/>
  <cp:lastModifiedBy>Пользователь Windows</cp:lastModifiedBy>
  <cp:revision>8</cp:revision>
  <dcterms:created xsi:type="dcterms:W3CDTF">2016-02-11T05:10:00Z</dcterms:created>
  <dcterms:modified xsi:type="dcterms:W3CDTF">2016-02-20T13:47:00Z</dcterms:modified>
</cp:coreProperties>
</file>