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187F4A">
        <w:rPr>
          <w:b/>
          <w:color w:val="000000" w:themeColor="text1"/>
          <w:sz w:val="32"/>
          <w:szCs w:val="32"/>
        </w:rPr>
        <w:t>Муниципальное бюджетное дошкольное образовательное учреждение</w:t>
      </w:r>
      <w:r w:rsidR="00187DD3">
        <w:rPr>
          <w:b/>
          <w:color w:val="000000" w:themeColor="text1"/>
          <w:sz w:val="32"/>
          <w:szCs w:val="32"/>
        </w:rPr>
        <w:t xml:space="preserve"> д</w:t>
      </w:r>
      <w:r w:rsidRPr="00187F4A">
        <w:rPr>
          <w:b/>
          <w:color w:val="000000" w:themeColor="text1"/>
          <w:sz w:val="32"/>
          <w:szCs w:val="32"/>
        </w:rPr>
        <w:t>етский сад №</w:t>
      </w:r>
      <w:r w:rsidR="00187DD3">
        <w:rPr>
          <w:b/>
          <w:color w:val="000000" w:themeColor="text1"/>
          <w:sz w:val="32"/>
          <w:szCs w:val="32"/>
        </w:rPr>
        <w:t xml:space="preserve"> </w:t>
      </w:r>
      <w:r w:rsidRPr="00187F4A">
        <w:rPr>
          <w:b/>
          <w:color w:val="000000" w:themeColor="text1"/>
          <w:sz w:val="32"/>
          <w:szCs w:val="32"/>
        </w:rPr>
        <w:t>508</w:t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ПОЗНАВАТЕЛЬНО - ИССЛЕДОВАТЕЛЬСКИЙ ПРОЕКТ</w:t>
      </w:r>
    </w:p>
    <w:p w:rsidR="00CA292C" w:rsidRPr="00E62E3A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32"/>
          <w:szCs w:val="32"/>
        </w:rPr>
      </w:pPr>
      <w:r w:rsidRPr="00E62E3A">
        <w:rPr>
          <w:b/>
          <w:color w:val="7030A0"/>
          <w:sz w:val="32"/>
          <w:szCs w:val="32"/>
        </w:rPr>
        <w:t>«</w:t>
      </w:r>
      <w:r>
        <w:rPr>
          <w:b/>
          <w:color w:val="7030A0"/>
          <w:sz w:val="32"/>
          <w:szCs w:val="32"/>
        </w:rPr>
        <w:t>ФЛЕШКА – ЮНЫЙ НАКОПИТЕЛЬ</w:t>
      </w:r>
      <w:r w:rsidRPr="00E62E3A">
        <w:rPr>
          <w:b/>
          <w:color w:val="7030A0"/>
          <w:sz w:val="32"/>
          <w:szCs w:val="32"/>
        </w:rPr>
        <w:t>»</w:t>
      </w:r>
    </w:p>
    <w:p w:rsidR="00CA292C" w:rsidRPr="00187F4A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в</w:t>
      </w:r>
      <w:r w:rsidRPr="00187F4A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подготовительной</w:t>
      </w:r>
      <w:r w:rsidRPr="00187F4A">
        <w:rPr>
          <w:color w:val="000000" w:themeColor="text1"/>
          <w:sz w:val="32"/>
          <w:szCs w:val="32"/>
        </w:rPr>
        <w:t xml:space="preserve"> группе</w:t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B66A23"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76CF84FE" wp14:editId="122E0B99">
            <wp:extent cx="5940425" cy="3298947"/>
            <wp:effectExtent l="0" t="0" r="3175" b="0"/>
            <wp:docPr id="1" name="Рисунок 1" descr="https://pbs.twimg.com/media/DN8hAoQWsAEYx4R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N8hAoQWsAEYx4R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Pr="00E62E3A" w:rsidRDefault="00CA292C" w:rsidP="00CA29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ind w:left="4248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Выполнил: воспитатель высшей </w:t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ind w:left="4248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квалификационной категории</w:t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ind w:left="4248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Дубровина Ольга Валерьевна</w:t>
      </w: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ind w:left="4248" w:firstLine="708"/>
        <w:jc w:val="both"/>
        <w:rPr>
          <w:color w:val="000000" w:themeColor="text1"/>
          <w:sz w:val="28"/>
          <w:szCs w:val="28"/>
        </w:rPr>
      </w:pPr>
    </w:p>
    <w:p w:rsidR="00CA292C" w:rsidRDefault="00CA292C" w:rsidP="00CA292C">
      <w:pPr>
        <w:pStyle w:val="a3"/>
        <w:shd w:val="clear" w:color="auto" w:fill="FFFFFF"/>
        <w:spacing w:before="0" w:beforeAutospacing="0" w:after="0" w:afterAutospacing="0"/>
        <w:ind w:left="4248" w:firstLine="708"/>
        <w:jc w:val="both"/>
        <w:rPr>
          <w:color w:val="000000" w:themeColor="text1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87DD3" w:rsidRDefault="00187DD3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87DD3" w:rsidRDefault="00187DD3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292C" w:rsidRPr="00B66A23" w:rsidRDefault="00CA292C" w:rsidP="00CA29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Екатеринбург, 2020 г</w:t>
      </w:r>
    </w:p>
    <w:p w:rsidR="00CA292C" w:rsidRDefault="00CA292C" w:rsidP="008A3A6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3A63" w:rsidRPr="009E4122" w:rsidRDefault="008A3A63" w:rsidP="008A3A6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E412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ИНФОРМАЦИОННАЯ КАРТА ПРОЕКТА</w:t>
      </w:r>
    </w:p>
    <w:p w:rsidR="008A3A63" w:rsidRPr="009E4122" w:rsidRDefault="008A3A63" w:rsidP="008A3A6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E4122">
        <w:rPr>
          <w:rFonts w:ascii="Times New Roman" w:hAnsi="Times New Roman" w:cs="Times New Roman"/>
          <w:b/>
          <w:color w:val="0070C0"/>
          <w:sz w:val="28"/>
          <w:szCs w:val="28"/>
        </w:rPr>
        <w:t>МБДОУ детский сад №508</w:t>
      </w:r>
    </w:p>
    <w:p w:rsidR="008A3A63" w:rsidRDefault="008A3A63" w:rsidP="008A3A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A63" w:rsidRDefault="008A3A63" w:rsidP="008A3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A6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10035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Флешка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юный накопитель</w:t>
      </w:r>
      <w:r w:rsidR="00187DD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A3A63" w:rsidRPr="004D508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D5083">
        <w:rPr>
          <w:rFonts w:ascii="Times New Roman" w:hAnsi="Times New Roman" w:cs="Times New Roman"/>
          <w:sz w:val="28"/>
          <w:szCs w:val="28"/>
        </w:rPr>
        <w:t xml:space="preserve">Авторы проекта: воспитатель </w:t>
      </w:r>
      <w:r>
        <w:rPr>
          <w:rFonts w:ascii="Times New Roman" w:hAnsi="Times New Roman" w:cs="Times New Roman"/>
          <w:sz w:val="28"/>
          <w:szCs w:val="28"/>
        </w:rPr>
        <w:t>высшей</w:t>
      </w:r>
      <w:r w:rsidRPr="004D5083">
        <w:rPr>
          <w:rFonts w:ascii="Times New Roman" w:hAnsi="Times New Roman" w:cs="Times New Roman"/>
          <w:sz w:val="28"/>
          <w:szCs w:val="28"/>
        </w:rPr>
        <w:t xml:space="preserve"> квалификационной категории,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4D5083">
        <w:rPr>
          <w:rFonts w:ascii="Times New Roman" w:hAnsi="Times New Roman" w:cs="Times New Roman"/>
          <w:sz w:val="28"/>
          <w:szCs w:val="28"/>
        </w:rPr>
        <w:t>группы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3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Звездочки</w:t>
      </w:r>
      <w:r w:rsidR="00187DD3">
        <w:rPr>
          <w:rFonts w:ascii="Times New Roman" w:hAnsi="Times New Roman" w:cs="Times New Roman"/>
          <w:sz w:val="28"/>
          <w:szCs w:val="28"/>
        </w:rPr>
        <w:t>»</w:t>
      </w:r>
      <w:r w:rsidRPr="004D5083">
        <w:rPr>
          <w:rFonts w:ascii="Times New Roman" w:hAnsi="Times New Roman" w:cs="Times New Roman"/>
          <w:sz w:val="28"/>
          <w:szCs w:val="28"/>
        </w:rPr>
        <w:t xml:space="preserve"> Дубровина Ольга Валерьевна</w:t>
      </w:r>
    </w:p>
    <w:p w:rsidR="008A3A63" w:rsidRPr="004D508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D5083">
        <w:rPr>
          <w:rFonts w:ascii="Times New Roman" w:hAnsi="Times New Roman" w:cs="Times New Roman"/>
          <w:sz w:val="28"/>
          <w:szCs w:val="28"/>
        </w:rPr>
        <w:t>Место проведения: МБДОУ детский сад №508</w:t>
      </w:r>
    </w:p>
    <w:p w:rsidR="008A3A63" w:rsidRPr="004D508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с 6</w:t>
      </w:r>
      <w:r w:rsidR="00187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7 ми</w:t>
      </w:r>
      <w:r w:rsidRPr="004D508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A3A63" w:rsidRPr="004D508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проведения: сентябрь 2020 года - июнь 2021 года</w:t>
      </w:r>
    </w:p>
    <w:p w:rsidR="008A3A63" w:rsidRPr="004D508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D5083">
        <w:rPr>
          <w:rFonts w:ascii="Times New Roman" w:hAnsi="Times New Roman" w:cs="Times New Roman"/>
          <w:sz w:val="28"/>
          <w:szCs w:val="28"/>
        </w:rPr>
        <w:t xml:space="preserve">Количество участников проекта: </w:t>
      </w:r>
      <w:r>
        <w:rPr>
          <w:rFonts w:ascii="Times New Roman" w:hAnsi="Times New Roman" w:cs="Times New Roman"/>
          <w:sz w:val="28"/>
          <w:szCs w:val="28"/>
        </w:rPr>
        <w:t>55 человек, из них: воспитатель, 27</w:t>
      </w:r>
      <w:r w:rsidRPr="004D5083">
        <w:rPr>
          <w:rFonts w:ascii="Times New Roman" w:hAnsi="Times New Roman" w:cs="Times New Roman"/>
          <w:sz w:val="28"/>
          <w:szCs w:val="28"/>
        </w:rPr>
        <w:t xml:space="preserve"> детей и </w:t>
      </w:r>
      <w:r>
        <w:rPr>
          <w:rFonts w:ascii="Times New Roman" w:hAnsi="Times New Roman" w:cs="Times New Roman"/>
          <w:sz w:val="28"/>
          <w:szCs w:val="28"/>
        </w:rPr>
        <w:t>27 родителей</w:t>
      </w:r>
      <w:r w:rsidRPr="004D5083">
        <w:rPr>
          <w:rFonts w:ascii="Times New Roman" w:hAnsi="Times New Roman" w:cs="Times New Roman"/>
          <w:sz w:val="28"/>
          <w:szCs w:val="28"/>
        </w:rPr>
        <w:t>.</w:t>
      </w:r>
    </w:p>
    <w:p w:rsidR="008A3A63" w:rsidRDefault="008A3A63" w:rsidP="00187DD3">
      <w:pPr>
        <w:pStyle w:val="a4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Вид, тип проекта: познавательно - исследовательский.</w:t>
      </w:r>
    </w:p>
    <w:p w:rsidR="008A3A63" w:rsidRPr="00EC732E" w:rsidRDefault="008A3A63" w:rsidP="00187D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C732E">
        <w:rPr>
          <w:b/>
          <w:color w:val="000000"/>
          <w:sz w:val="28"/>
          <w:szCs w:val="28"/>
          <w:shd w:val="clear" w:color="auto" w:fill="FFFFFF"/>
        </w:rPr>
        <w:t>Краткое содержание проекта:</w:t>
      </w:r>
      <w:r w:rsidRPr="00EC732E">
        <w:rPr>
          <w:b/>
          <w:color w:val="000000"/>
          <w:sz w:val="28"/>
          <w:szCs w:val="28"/>
        </w:rPr>
        <w:t xml:space="preserve"> </w:t>
      </w:r>
    </w:p>
    <w:p w:rsid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современных условиях развития общества в системе дошкольного образования происходят изменения, ориентированные на опережающее развитие образовательной системы. Появляются качественно новые подходы, программы, методики. 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 использования информационных технологий обусловлена социальной потребностью в повышении качества обучения, воспитания детей дошкольного возраста, практической потребностью в использовании в дошкольных образовательных учреждениях совр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еменных компьютерных программ. 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Отечественные и зарубежные исследования использования компьютера в дошкольных образовательных учреждениях убедительно доказывают не только возможность и целесообразность этих технологий, но и особую роль компьютера в развитии интеллекта и в целом личности ребёнка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Информатизация образования – процесс обеспечения сферы образования технологией разработки и использования современных информационно-коммуникативных технологий (ИКТ), ориентированных на реализацию целей обучения, воспитания и развития, используемых в комфортных, </w:t>
      </w:r>
      <w:proofErr w:type="spellStart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условиях.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Новизна проекта: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наш взгляд новизна проекта заключается в следующем:</w:t>
      </w:r>
    </w:p>
    <w:p w:rsidR="00FA3412" w:rsidRPr="00FA3412" w:rsidRDefault="00FA3412" w:rsidP="00FA3412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работы по созданию условий, обеспечивающих целенаправленную подготовку педагогов в области получения, переработки и использования информации,</w:t>
      </w:r>
    </w:p>
    <w:p w:rsidR="00FA3412" w:rsidRPr="00FA3412" w:rsidRDefault="00FA3412" w:rsidP="00FA3412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широкое внедрение современных информационных технологий в образовательную деятельности ДОУ.</w:t>
      </w:r>
    </w:p>
    <w:p w:rsidR="00FA3412" w:rsidRPr="00FA3412" w:rsidRDefault="00FA3412" w:rsidP="00FA341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  <w:r w:rsidRPr="00FA3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проекта: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 образовательного процесса на основе использования возможностей ИКТ;</w:t>
      </w:r>
    </w:p>
    <w:p w:rsidR="00FA3412" w:rsidRPr="00FA3412" w:rsidRDefault="00FA3412" w:rsidP="00FA341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Обеспечить деятельность всех участников образовательного процесса единой информационной основой, позволяющей получать объективную информацию для принятия управленческих решений.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Повысить качество образования через активное внедрение информационных технологий в </w:t>
      </w:r>
      <w:proofErr w:type="spellStart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образовательный процесс: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3. Повысить доступность качественного образования за счет индивидуализации процесса развития воспитанников и коррекции недостатков, использования информационных ресурсов сети Интернет:</w:t>
      </w:r>
    </w:p>
    <w:p w:rsidR="00FA3412" w:rsidRP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4. Создать единую информационно - образовательную среду</w:t>
      </w:r>
    </w:p>
    <w:p w:rsidR="00FA3412" w:rsidRPr="00FA3412" w:rsidRDefault="00FA3412" w:rsidP="00FA341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проекта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эффективности процесса обучения.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познавательной деятельности детей.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профессионального мастерства педагогов ДОУ.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уровня психолого-педагогической компетенции родителей.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 личностного потенциала воспитанников в воспитательной системе ДОУ и семье.</w:t>
      </w:r>
    </w:p>
    <w:p w:rsidR="00FA3412" w:rsidRPr="00FA3412" w:rsidRDefault="00FA3412" w:rsidP="00FA341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личностно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профессионального роста педагогов.</w:t>
      </w:r>
    </w:p>
    <w:p w:rsidR="00FA3412" w:rsidRPr="00FA3412" w:rsidRDefault="00FA3412" w:rsidP="00FA341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Ожидаемая практическая значимость проекта.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современных информационно-коммуникационных технологий в образовательной деятельности ДОУ.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системы информирования родителей о воспитанниках, его достижениях и преимуществах.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банка компьютерных дидактических и методических материалов.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активно действующей, работоспособной системы поддержки семейного воспитания, через использование информационно – коммуникативных технологий.</w:t>
      </w:r>
    </w:p>
    <w:p w:rsidR="00FA3412" w:rsidRPr="00FA3412" w:rsidRDefault="00FA3412" w:rsidP="00FA3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проекта качественно изменится работа педагогов, которые смогут эффективно решать задачи воспитания и обучения детей дошкольного возраста и во взаимодействии детского сада и семьи</w:t>
      </w: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3412" w:rsidRDefault="00FA3412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B7399" w:rsidRDefault="004B7399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4B739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Актуальность проекта</w:t>
      </w:r>
    </w:p>
    <w:p w:rsidR="004B7399" w:rsidRPr="004B7399" w:rsidRDefault="004B7399" w:rsidP="00FA3412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FA3412" w:rsidRPr="00FA3412" w:rsidRDefault="00FA3412" w:rsidP="004B739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Компьютер, мультимедийные средства – инструменты для обработки информации, которые могут стать мощным техническим средством обучения, средством коммуникации, необходимыми для совместной деятельности педагогов, родителей и дошкольников.</w:t>
      </w:r>
    </w:p>
    <w:p w:rsidR="00FA3412" w:rsidRPr="00FA3412" w:rsidRDefault="00FA3412" w:rsidP="004B739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разработок, направленных на интенсификацию и реализацию инновационных идей </w:t>
      </w:r>
      <w:proofErr w:type="spellStart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процесса.</w:t>
      </w:r>
    </w:p>
    <w:p w:rsidR="00FA3412" w:rsidRPr="00FA3412" w:rsidRDefault="00FA3412" w:rsidP="004B739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педагога характеризуется целостностью и предусматривает взаимосвязь между различными видами деятельности. Активно внедряют новые образовательные технологии в образовательный процесс, такие как метод проектов, технологию портфолио, игровые технологии и т. д. </w:t>
      </w:r>
      <w:r w:rsid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Компьютерные технологии призваны в настоящий момент стать не дополнительным </w:t>
      </w:r>
      <w:r w:rsid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довеском</w:t>
      </w:r>
      <w:r w:rsid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обучении и воспитании, а неотъемлемой частью целостного образовательного процесса, значительно повышающей его качество</w:t>
      </w:r>
      <w:r w:rsid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</w:p>
    <w:p w:rsidR="00EA4925" w:rsidRDefault="00FA3412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проекта осуществляется через создание модели информационной образовательной среды, через обучение педагогов ИКТ, формирование информационно – коммуникационной компетентности всех участников образовательного процесса, через активизацию сайта и сообщества ДОУ для родителей с целью оптимизации </w:t>
      </w:r>
      <w:proofErr w:type="spellStart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FA34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образовательного процесса</w:t>
      </w:r>
      <w:r w:rsidR="004B73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1E27" w:rsidRP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Использование информационно-коммуникационных технологий в детском саду – актуальная проблема современного дошкольного воспитания.</w:t>
      </w:r>
    </w:p>
    <w:p w:rsid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Компьютер, являясь современным инструментом обработки информации, способен играть роль незаменимого помощника в воспитании и развитии ребенка, служить мощным средством образования. </w:t>
      </w:r>
    </w:p>
    <w:p w:rsidR="00491E27" w:rsidRP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спользование ИКТ </w:t>
      </w:r>
      <w:r w:rsidR="00187D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подготовке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к школе позволит:</w:t>
      </w:r>
    </w:p>
    <w:p w:rsidR="00491E27" w:rsidRPr="00491E27" w:rsidRDefault="00491E27" w:rsidP="00491E2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повысить мотивационную готовность детей,</w:t>
      </w:r>
    </w:p>
    <w:p w:rsidR="00491E27" w:rsidRPr="00491E27" w:rsidRDefault="00491E27" w:rsidP="00491E2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повысить их интерес к образовательной деятельности,</w:t>
      </w:r>
    </w:p>
    <w:p w:rsidR="00491E27" w:rsidRPr="00491E27" w:rsidRDefault="00491E27" w:rsidP="00491E2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активизировать непроизвольное внимание,</w:t>
      </w:r>
    </w:p>
    <w:p w:rsidR="00491E27" w:rsidRPr="00491E27" w:rsidRDefault="00491E27" w:rsidP="00491E2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возможности работы с наглядным материалом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Pr="00491E27" w:rsidRDefault="00100356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Этапы проекта:</w:t>
      </w:r>
    </w:p>
    <w:p w:rsidR="00100356" w:rsidRPr="00491E27" w:rsidRDefault="00100356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100356" w:rsidRPr="00491E27" w:rsidRDefault="00100356" w:rsidP="001003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91E27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(сентябрь 2020г.)</w:t>
      </w:r>
    </w:p>
    <w:p w:rsidR="00100356" w:rsidRDefault="00100356" w:rsidP="0010035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356" w:rsidRPr="00491E27" w:rsidRDefault="00100356" w:rsidP="00100356">
      <w:pPr>
        <w:pStyle w:val="a4"/>
        <w:spacing w:after="0" w:line="24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491E27">
        <w:rPr>
          <w:rFonts w:ascii="Times New Roman" w:hAnsi="Times New Roman" w:cs="Times New Roman"/>
          <w:sz w:val="28"/>
          <w:szCs w:val="28"/>
        </w:rPr>
        <w:t>- Сбор, анализ, подбор необходимых информационных источников по теме проекта;</w:t>
      </w:r>
    </w:p>
    <w:p w:rsidR="00100356" w:rsidRPr="00491E27" w:rsidRDefault="00100356" w:rsidP="0010035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91E27">
        <w:rPr>
          <w:rFonts w:ascii="Times New Roman" w:hAnsi="Times New Roman" w:cs="Times New Roman"/>
          <w:sz w:val="28"/>
          <w:szCs w:val="28"/>
        </w:rPr>
        <w:t>- ознакомление с опытом других педагогов;</w:t>
      </w:r>
    </w:p>
    <w:p w:rsidR="00100356" w:rsidRPr="00491E27" w:rsidRDefault="00100356" w:rsidP="0010035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91E27">
        <w:rPr>
          <w:rFonts w:ascii="Times New Roman" w:hAnsi="Times New Roman" w:cs="Times New Roman"/>
          <w:sz w:val="28"/>
          <w:szCs w:val="28"/>
        </w:rPr>
        <w:t>- изучение и установка новых программ;</w:t>
      </w:r>
    </w:p>
    <w:p w:rsidR="00100356" w:rsidRDefault="00100356" w:rsidP="0010035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91E27">
        <w:rPr>
          <w:rFonts w:ascii="Times New Roman" w:hAnsi="Times New Roman" w:cs="Times New Roman"/>
          <w:sz w:val="28"/>
          <w:szCs w:val="28"/>
        </w:rPr>
        <w:t>- разработка перспективного плана на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356" w:rsidRDefault="00100356" w:rsidP="0010035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100356" w:rsidRDefault="00100356" w:rsidP="001003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E27">
        <w:rPr>
          <w:rFonts w:ascii="Times New Roman" w:hAnsi="Times New Roman" w:cs="Times New Roman"/>
          <w:b/>
          <w:sz w:val="28"/>
          <w:szCs w:val="28"/>
        </w:rPr>
        <w:t>Основной этап (октябрь 2020 – апрель 2021 г)</w:t>
      </w:r>
    </w:p>
    <w:p w:rsidR="00100356" w:rsidRDefault="00100356" w:rsidP="001003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ИКТ технологий в образовательный процесс;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электронных пособий и применение их.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C0A">
        <w:rPr>
          <w:rFonts w:ascii="Times New Roman" w:hAnsi="Times New Roman" w:cs="Times New Roman"/>
          <w:b/>
          <w:sz w:val="28"/>
          <w:szCs w:val="28"/>
        </w:rPr>
        <w:t>Пособия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3C0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7F3C0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Система мультимедийных презентаций 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одна из составляющих использования ИКТ при организации </w:t>
      </w:r>
      <w:proofErr w:type="spellStart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–образовательного процесса. 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Широкий выбор наглядного, музыкального и анимационного материала для меня открылся в интернет ресурсах, который я активно использую в своей работе, как для улучшения эффективности </w:t>
      </w:r>
      <w:proofErr w:type="spellStart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-образовательной работы, так и для повышения уровня своего профессионального мастерства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C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C0A">
        <w:rPr>
          <w:rFonts w:ascii="Times New Roman" w:hAnsi="Times New Roman" w:cs="Times New Roman"/>
          <w:i/>
          <w:sz w:val="28"/>
          <w:szCs w:val="28"/>
        </w:rPr>
        <w:t>Power</w:t>
      </w:r>
      <w:proofErr w:type="spellEnd"/>
      <w:r w:rsidRPr="007F3C0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F3C0A">
        <w:rPr>
          <w:rFonts w:ascii="Times New Roman" w:hAnsi="Times New Roman" w:cs="Times New Roman"/>
          <w:i/>
          <w:sz w:val="28"/>
          <w:szCs w:val="28"/>
        </w:rPr>
        <w:t>Point</w:t>
      </w:r>
      <w:proofErr w:type="spellEnd"/>
      <w:r w:rsidRPr="007F3C0A">
        <w:rPr>
          <w:rFonts w:ascii="Times New Roman" w:hAnsi="Times New Roman" w:cs="Times New Roman"/>
          <w:i/>
          <w:sz w:val="28"/>
          <w:szCs w:val="28"/>
        </w:rPr>
        <w:t xml:space="preserve"> – мастер создания презентаций</w:t>
      </w:r>
      <w:r w:rsidRPr="007F3C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Использую для создания собственных презентаций и использование уже готовых.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в презентациях использовала элементы анимации для создания дидактических </w:t>
      </w:r>
      <w:proofErr w:type="gramStart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Четвертый лишний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Доскажи словечко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 какой, какое, какая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и т.д. Из предложенных иллюстраций, которые появляются на экране дети должны выбрать ту иллюстрацию, которая соответствует правильному ответу. Такие дидактические задания с использованием элементов анимации дают возможность закрепить содержание тематической презентации, развивают логическое мышление, речь, воспитывают такие важные для дошкольника качества, как умение выслушать ответы товарищей, формируют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к обучению в школе. </w:t>
      </w:r>
    </w:p>
    <w:p w:rsidR="00100356" w:rsidRDefault="00100356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Работа в </w:t>
      </w:r>
      <w:proofErr w:type="gramStart"/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программе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</w:t>
      </w:r>
      <w:proofErr w:type="spellStart"/>
      <w:proofErr w:type="gramEnd"/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Фотошоу</w:t>
      </w:r>
      <w:proofErr w:type="spellEnd"/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proofErr w:type="spellStart"/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Inshot</w:t>
      </w:r>
      <w:proofErr w:type="spellEnd"/>
      <w:r w:rsidR="00187DD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создание видеофайлов, анимации, мультипликаций.</w:t>
      </w:r>
    </w:p>
    <w:p w:rsidR="00100356" w:rsidRDefault="00100356" w:rsidP="001003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1003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Pr="001003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Интерактивная  доска и компьютерная  программа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«</w:t>
      </w:r>
      <w:proofErr w:type="spellStart"/>
      <w:r w:rsidRPr="001003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Paint</w:t>
      </w:r>
      <w:proofErr w:type="spellEnd"/>
      <w:r w:rsidR="00187DD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100356" w:rsidRPr="00491E27" w:rsidRDefault="00100356" w:rsidP="001003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Взаимодействие с родителями через компьютерные технологии (родительские собрания через площадку ЗУМ,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и др.)</w:t>
      </w: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00356" w:rsidRPr="00491E27" w:rsidRDefault="00100356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E27" w:rsidRP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491E27" w:rsidRPr="00491E27" w:rsidRDefault="00491E27" w:rsidP="00491E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информационно-коммуникационные технологии являются эффективным техническим средством, при помощи которого можно значительно обогатить </w:t>
      </w:r>
      <w:proofErr w:type="spellStart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491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образовательный  процесс в ДОУ, стимулировать индивидуальную деятельность и развитие познавательных процессов дошкольников, расширить кругозор ребенка, воспитать творческую личность, адаптированную к жизни в современном обществе.</w:t>
      </w:r>
    </w:p>
    <w:p w:rsidR="004B7399" w:rsidRPr="00491E27" w:rsidRDefault="004B7399" w:rsidP="00491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A23" w:rsidRDefault="00B66A23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A23" w:rsidRDefault="00B66A23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A23" w:rsidRDefault="00B66A23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356" w:rsidRDefault="00100356" w:rsidP="0010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0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Используемая литература</w:t>
      </w:r>
    </w:p>
    <w:p w:rsidR="00100356" w:rsidRPr="00100356" w:rsidRDefault="00100356" w:rsidP="001003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1. Белкин А.С. Компетентность. Профессионализм. Мастерство. - Челябинск, 2004.</w:t>
      </w:r>
    </w:p>
    <w:p w:rsidR="00100356" w:rsidRDefault="00100356" w:rsidP="0010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Л.А. Леонова,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Л.В.Макарова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подготовить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ребенка к общению с компьютером»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Вентана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-Граф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2004</w:t>
      </w:r>
    </w:p>
    <w:p w:rsidR="00100356" w:rsidRDefault="00100356" w:rsidP="0010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Л.Р.Лизунова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Компьютерная технология коррекции общего недоразвития речи у детей старшего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Пермь, 2005</w:t>
      </w:r>
    </w:p>
    <w:p w:rsidR="00100356" w:rsidRDefault="00100356" w:rsidP="0010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М. Никитина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Ребенок за компьютером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2006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Гигиенические требования к ПЭВМ и организации работы.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Интернет – ресурсы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Анисимова Т.В.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0035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ВОЗМОЖНОСТЕЙ ПРОГРАММЫ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4"/>
          <w:szCs w:val="24"/>
        </w:rPr>
        <w:t>AUTOPLAY MEDIA STUDIO ДЛЯ СОЗДАНИЯ ЭЛЕКТРОННЫХ ИЗДАНИЙ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 НАЗНАЧЕНИЯ</w:t>
      </w:r>
      <w:r w:rsidR="00B66A2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Дошколенок +компьютер</w:t>
      </w:r>
      <w:r w:rsidR="00B6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перспективно-тематическое планирование. Конспекты занятий с детьми 5-7 лет. Авторы – составители Л.А.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Коч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Ю.А.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Бревнова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0356" w:rsidRPr="00100356" w:rsidRDefault="00100356" w:rsidP="001003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От точки до пейзажа</w:t>
      </w:r>
      <w:r w:rsidR="00B6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Н.П.Ходакова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Ю.А. </w:t>
      </w:r>
      <w:proofErr w:type="spellStart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Бревнова</w:t>
      </w:r>
      <w:proofErr w:type="spellEnd"/>
      <w:r w:rsidRPr="001003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7399" w:rsidRDefault="004B7399" w:rsidP="00100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4B7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399" w:rsidRDefault="004B7399" w:rsidP="00B66A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ходе реализации проекта, мы вместе с родителями научились работать: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 зум: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родительское собрание;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Обсуждение праздников и выпускного;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Мастер – класс «Расскажи стихотворение с выражением».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CA292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видеороликов и мини фильмов – это жизнь в группе, поздравления к Дню Матери, Новый год, 23 февраля, монтаж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A2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календарных праздников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Решение вопросов в группе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организация выездных мероприятий, таких как:</w:t>
      </w:r>
    </w:p>
    <w:p w:rsidR="00CA292C" w:rsidRDefault="00CA292C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2C" w:rsidRDefault="00CA292C" w:rsidP="00624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«Подземелье гномов»</w:t>
      </w:r>
    </w:p>
    <w:p w:rsidR="00CA292C" w:rsidRPr="00CA292C" w:rsidRDefault="0062428A" w:rsidP="00CA29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4661C6" wp14:editId="1121DC79">
            <wp:simplePos x="0" y="0"/>
            <wp:positionH relativeFrom="margin">
              <wp:posOffset>3845560</wp:posOffset>
            </wp:positionH>
            <wp:positionV relativeFrom="margin">
              <wp:posOffset>3053080</wp:posOffset>
            </wp:positionV>
            <wp:extent cx="2078355" cy="2771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9-WA0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C6D398" wp14:editId="46B05BEA">
            <wp:simplePos x="0" y="0"/>
            <wp:positionH relativeFrom="margin">
              <wp:posOffset>-523875</wp:posOffset>
            </wp:positionH>
            <wp:positionV relativeFrom="margin">
              <wp:posOffset>3067050</wp:posOffset>
            </wp:positionV>
            <wp:extent cx="2090420" cy="2787015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9-WA0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2C" w:rsidRPr="0062428A" w:rsidRDefault="0062428A" w:rsidP="00624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CA869A" wp14:editId="5C9A6E87">
            <wp:extent cx="2066925" cy="275582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9-WA0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76" cy="275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2428A" w:rsidRPr="0062428A" w:rsidRDefault="0062428A" w:rsidP="00B66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24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Экскурсия на кондитерскую фабрику «9 островов»</w:t>
      </w:r>
    </w:p>
    <w:p w:rsidR="0062428A" w:rsidRDefault="006242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9E6F50" wp14:editId="0C212D80">
            <wp:simplePos x="0" y="0"/>
            <wp:positionH relativeFrom="margin">
              <wp:posOffset>-209550</wp:posOffset>
            </wp:positionH>
            <wp:positionV relativeFrom="margin">
              <wp:posOffset>6442075</wp:posOffset>
            </wp:positionV>
            <wp:extent cx="2628900" cy="2628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1031_234700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28A" w:rsidRDefault="0062428A" w:rsidP="00624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28900" cy="262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1031_234953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26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8A" w:rsidRDefault="0062428A" w:rsidP="00624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24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Поход в театр ТЮЗ «Щелкунчик»</w:t>
      </w:r>
    </w:p>
    <w:p w:rsidR="0062428A" w:rsidRDefault="0062428A" w:rsidP="00624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2428A" w:rsidRDefault="0062428A" w:rsidP="00624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570BAE" wp14:editId="7B67E5D4">
            <wp:simplePos x="0" y="0"/>
            <wp:positionH relativeFrom="margin">
              <wp:posOffset>1884680</wp:posOffset>
            </wp:positionH>
            <wp:positionV relativeFrom="margin">
              <wp:posOffset>745490</wp:posOffset>
            </wp:positionV>
            <wp:extent cx="4255770" cy="1962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0_115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47FA09F" wp14:editId="3F41C609">
            <wp:extent cx="1638300" cy="291240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0-WA00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78" cy="29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E5466A" w:rsidRDefault="00E5466A" w:rsidP="00624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624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Выпускная пиратская вечеринка</w:t>
      </w: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30-WA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4. Дистанционное участие в конкурсах вместе с родителями и детьми:</w:t>
      </w:r>
    </w:p>
    <w:p w:rsidR="00E5466A" w:rsidRDefault="00E5466A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466A" w:rsidRDefault="00E5466A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E51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Фестиваль здоровья «Здоровым быть здорово».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Диплом за первое место. Семья Кутиной Валерии.</w:t>
      </w: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466A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E51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Городской турнир 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466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E6D4993" wp14:editId="01AC5503">
            <wp:simplePos x="0" y="0"/>
            <wp:positionH relativeFrom="margin">
              <wp:posOffset>1932305</wp:posOffset>
            </wp:positionH>
            <wp:positionV relativeFrom="margin">
              <wp:posOffset>987425</wp:posOffset>
            </wp:positionV>
            <wp:extent cx="2228850" cy="22288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10604_0921025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ТворчествоИнжинерияМатематика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DE5126" w:rsidRDefault="00751A9B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256F3F" wp14:editId="6829C2F7">
            <wp:simplePos x="0" y="0"/>
            <wp:positionH relativeFrom="margin">
              <wp:posOffset>1929765</wp:posOffset>
            </wp:positionH>
            <wp:positionV relativeFrom="margin">
              <wp:posOffset>3737610</wp:posOffset>
            </wp:positionV>
            <wp:extent cx="2114550" cy="2114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10604_0934203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1A9B" w:rsidRDefault="00751A9B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E51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Региональный конкурс «Бэби </w:t>
      </w:r>
      <w:proofErr w:type="spellStart"/>
      <w:r w:rsidRPr="00DE51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Скилз</w:t>
      </w:r>
      <w:proofErr w:type="spellEnd"/>
      <w:r w:rsidRPr="00DE51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5126" w:rsidRP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7381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26" w:rsidRDefault="00DE5126" w:rsidP="00E546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51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Детско-родительская конференция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DE51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Целый мир под названием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DE51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DE5126" w:rsidRDefault="00DE5126" w:rsidP="00E546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5126" w:rsidRPr="00DE5126" w:rsidRDefault="00DE5126" w:rsidP="00E54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09675" cy="2628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201294a3f003ada36e71189446cf8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02045" cy="2626441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ae55fe8f22087b46214d42fc0165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23" cy="262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126" w:rsidRPr="00DE5126" w:rsidSect="00FA3412">
      <w:pgSz w:w="11906" w:h="16838"/>
      <w:pgMar w:top="1134" w:right="850" w:bottom="1134" w:left="1701" w:header="708" w:footer="708" w:gutter="0"/>
      <w:pgBorders w:offsetFrom="page">
        <w:top w:val="certificateBanner" w:sz="31" w:space="24" w:color="7030A0"/>
        <w:left w:val="certificateBanner" w:sz="31" w:space="24" w:color="7030A0"/>
        <w:bottom w:val="certificateBanner" w:sz="31" w:space="24" w:color="7030A0"/>
        <w:right w:val="certificateBanner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C3F"/>
    <w:multiLevelType w:val="multilevel"/>
    <w:tmpl w:val="9B78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CC5518"/>
    <w:multiLevelType w:val="multilevel"/>
    <w:tmpl w:val="9DBC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6150BF"/>
    <w:multiLevelType w:val="multilevel"/>
    <w:tmpl w:val="F816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441E3E"/>
    <w:multiLevelType w:val="hybridMultilevel"/>
    <w:tmpl w:val="B712E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16E98"/>
    <w:multiLevelType w:val="hybridMultilevel"/>
    <w:tmpl w:val="22D800A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D471166"/>
    <w:multiLevelType w:val="multilevel"/>
    <w:tmpl w:val="5734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961381"/>
    <w:multiLevelType w:val="hybridMultilevel"/>
    <w:tmpl w:val="DC869F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AB4285A"/>
    <w:multiLevelType w:val="multilevel"/>
    <w:tmpl w:val="9B9A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657312"/>
    <w:multiLevelType w:val="hybridMultilevel"/>
    <w:tmpl w:val="6338C83E"/>
    <w:lvl w:ilvl="0" w:tplc="A93A82E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4E41D6"/>
    <w:multiLevelType w:val="hybridMultilevel"/>
    <w:tmpl w:val="872C0F42"/>
    <w:lvl w:ilvl="0" w:tplc="288601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D2C4B68"/>
    <w:multiLevelType w:val="hybridMultilevel"/>
    <w:tmpl w:val="423A2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0"/>
  </w:num>
  <w:num w:numId="4">
    <w:abstractNumId w:val="6"/>
  </w:num>
  <w:num w:numId="5">
    <w:abstractNumId w:val="4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68"/>
    <w:rsid w:val="00100356"/>
    <w:rsid w:val="00187DD3"/>
    <w:rsid w:val="003F4A68"/>
    <w:rsid w:val="00491E27"/>
    <w:rsid w:val="004B7399"/>
    <w:rsid w:val="0062428A"/>
    <w:rsid w:val="00751A9B"/>
    <w:rsid w:val="007F3C0A"/>
    <w:rsid w:val="008A3A63"/>
    <w:rsid w:val="00B66A23"/>
    <w:rsid w:val="00BE6966"/>
    <w:rsid w:val="00CA292C"/>
    <w:rsid w:val="00DE5126"/>
    <w:rsid w:val="00E5466A"/>
    <w:rsid w:val="00EA4925"/>
    <w:rsid w:val="00FA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FC61"/>
  <w15:docId w15:val="{2ACCC042-278C-4FA9-9DF1-F5F3E30A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A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3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8A3A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6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491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91E27"/>
  </w:style>
  <w:style w:type="character" w:customStyle="1" w:styleId="c14">
    <w:name w:val="c14"/>
    <w:basedOn w:val="a0"/>
    <w:rsid w:val="00491E27"/>
  </w:style>
  <w:style w:type="character" w:customStyle="1" w:styleId="c27">
    <w:name w:val="c27"/>
    <w:basedOn w:val="a0"/>
    <w:rsid w:val="00491E27"/>
  </w:style>
  <w:style w:type="character" w:customStyle="1" w:styleId="c32">
    <w:name w:val="c32"/>
    <w:basedOn w:val="a0"/>
    <w:rsid w:val="00491E27"/>
  </w:style>
  <w:style w:type="character" w:customStyle="1" w:styleId="c1">
    <w:name w:val="c1"/>
    <w:basedOn w:val="a0"/>
    <w:rsid w:val="00491E27"/>
  </w:style>
  <w:style w:type="character" w:customStyle="1" w:styleId="c2">
    <w:name w:val="c2"/>
    <w:basedOn w:val="a0"/>
    <w:rsid w:val="00491E27"/>
  </w:style>
  <w:style w:type="character" w:customStyle="1" w:styleId="c3">
    <w:name w:val="c3"/>
    <w:basedOn w:val="a0"/>
    <w:rsid w:val="00491E27"/>
  </w:style>
  <w:style w:type="paragraph" w:customStyle="1" w:styleId="c17">
    <w:name w:val="c17"/>
    <w:basedOn w:val="a"/>
    <w:rsid w:val="00491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91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491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491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10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10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9</cp:revision>
  <cp:lastPrinted>2020-09-15T15:51:00Z</cp:lastPrinted>
  <dcterms:created xsi:type="dcterms:W3CDTF">2020-09-15T15:00:00Z</dcterms:created>
  <dcterms:modified xsi:type="dcterms:W3CDTF">2021-06-04T09:10:00Z</dcterms:modified>
</cp:coreProperties>
</file>