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5A" w:rsidRDefault="00C7555A" w:rsidP="00C7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32"/>
          <w:szCs w:val="32"/>
          <w:lang w:eastAsia="ru-RU"/>
        </w:rPr>
      </w:pPr>
    </w:p>
    <w:p w:rsidR="00C7555A" w:rsidRDefault="00C7555A" w:rsidP="00C7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32"/>
          <w:szCs w:val="32"/>
          <w:lang w:eastAsia="ru-RU"/>
        </w:rPr>
      </w:pPr>
    </w:p>
    <w:p w:rsidR="00C7555A" w:rsidRDefault="00C7555A" w:rsidP="00C7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32"/>
          <w:szCs w:val="32"/>
          <w:lang w:eastAsia="ru-RU"/>
        </w:rPr>
      </w:pPr>
    </w:p>
    <w:p w:rsidR="00CF6AEE" w:rsidRPr="00C7555A" w:rsidRDefault="00C7555A" w:rsidP="00C7555A">
      <w:pPr>
        <w:spacing w:after="0" w:line="240" w:lineRule="auto"/>
        <w:ind w:right="505"/>
        <w:jc w:val="center"/>
        <w:rPr>
          <w:rFonts w:ascii="Times New Roman" w:eastAsia="Times New Roman" w:hAnsi="Times New Roman" w:cs="Times New Roman"/>
          <w:b/>
          <w:color w:val="FF00FF"/>
          <w:sz w:val="32"/>
          <w:szCs w:val="32"/>
          <w:lang w:eastAsia="ru-RU"/>
        </w:rPr>
      </w:pPr>
      <w:r w:rsidRPr="00C7555A">
        <w:rPr>
          <w:rFonts w:ascii="Times New Roman" w:eastAsia="Times New Roman" w:hAnsi="Times New Roman" w:cs="Times New Roman"/>
          <w:b/>
          <w:color w:val="FF00FF"/>
          <w:sz w:val="32"/>
          <w:szCs w:val="32"/>
          <w:lang w:eastAsia="ru-RU"/>
        </w:rPr>
        <w:t>ПРАКТИЧЕСКАЯ КОНСУЛЬТАЦИЯ ДЛЯ РОДИТЕЛЕЙ</w:t>
      </w:r>
    </w:p>
    <w:p w:rsidR="00CF6AEE" w:rsidRPr="00C7555A" w:rsidRDefault="00CF6AEE" w:rsidP="00C7555A">
      <w:pPr>
        <w:spacing w:after="0" w:line="240" w:lineRule="auto"/>
        <w:ind w:right="505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  <w:r w:rsidRPr="00C7555A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«Долгие зимние каникулы</w:t>
      </w:r>
      <w:r w:rsidR="009B3A4A" w:rsidRPr="00C7555A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»</w:t>
      </w:r>
    </w:p>
    <w:p w:rsidR="00C7555A" w:rsidRDefault="00C7555A" w:rsidP="00C7555A">
      <w:pPr>
        <w:spacing w:after="0" w:line="263" w:lineRule="atLeast"/>
        <w:ind w:right="505"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C7555A" w:rsidRDefault="00C7555A" w:rsidP="00C7555A">
      <w:pPr>
        <w:spacing w:after="0" w:line="263" w:lineRule="atLeast"/>
        <w:ind w:right="505"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C7555A" w:rsidRPr="00D513E0" w:rsidRDefault="00C7555A" w:rsidP="00C7555A">
      <w:pPr>
        <w:spacing w:after="0" w:line="263" w:lineRule="atLeast"/>
        <w:ind w:right="505"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 xml:space="preserve">Инструктор </w:t>
      </w:r>
    </w:p>
    <w:p w:rsidR="00C7555A" w:rsidRPr="00D513E0" w:rsidRDefault="00C7555A" w:rsidP="00C7555A">
      <w:pPr>
        <w:spacing w:after="0" w:line="263" w:lineRule="atLeast"/>
        <w:ind w:right="505"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</w:p>
    <w:p w:rsidR="00C7555A" w:rsidRDefault="00C7555A" w:rsidP="00C7555A">
      <w:pPr>
        <w:spacing w:after="0" w:line="263" w:lineRule="atLeast"/>
        <w:ind w:right="505"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Ананьина Светлана Борисовна</w:t>
      </w:r>
    </w:p>
    <w:p w:rsidR="00C7555A" w:rsidRPr="00D513E0" w:rsidRDefault="00C7555A" w:rsidP="00C7555A">
      <w:pPr>
        <w:spacing w:after="0" w:line="263" w:lineRule="atLeast"/>
        <w:ind w:right="505" w:firstLine="15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1"/>
        <w:gridCol w:w="4748"/>
      </w:tblGrid>
      <w:tr w:rsidR="00C7555A" w:rsidTr="00C7555A">
        <w:tc>
          <w:tcPr>
            <w:tcW w:w="4291" w:type="dxa"/>
          </w:tcPr>
          <w:p w:rsidR="00C7555A" w:rsidRDefault="00C7555A" w:rsidP="00C7555A">
            <w:pPr>
              <w:spacing w:before="225" w:after="225"/>
              <w:ind w:right="50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3780" cy="1850065"/>
                  <wp:effectExtent l="19050" t="0" r="4120" b="0"/>
                  <wp:docPr id="1" name="Рисунок 1" descr="http://texni4es.zhlobinedu.by/wp-content/uploads/2015/12/222222222-300x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xni4es.zhlobinedu.by/wp-content/uploads/2015/12/222222222-30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52" cy="1851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</w:tcPr>
          <w:p w:rsidR="00C7555A" w:rsidRDefault="00C7555A" w:rsidP="00C7555A">
            <w:pPr>
              <w:spacing w:before="225" w:after="225"/>
              <w:ind w:right="50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7555A" w:rsidRPr="00CF6AEE" w:rsidRDefault="00C7555A" w:rsidP="00C7555A">
            <w:pPr>
              <w:spacing w:before="225" w:after="225"/>
              <w:ind w:right="50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F6A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такие большие выходные, родители успевают переделать много домашних дел и, чтобы не мучил вопрос: "Чем занять ребёнка? "-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мы приготовили для вас консультацию.</w:t>
            </w:r>
          </w:p>
          <w:p w:rsidR="00C7555A" w:rsidRDefault="00C7555A" w:rsidP="00C7555A">
            <w:pPr>
              <w:spacing w:before="225" w:after="225"/>
              <w:ind w:right="50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7555A" w:rsidRDefault="00C7555A" w:rsidP="00C7555A">
      <w:pPr>
        <w:spacing w:after="0" w:line="336" w:lineRule="atLeast"/>
        <w:ind w:right="505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9C5" w:rsidRPr="00C7555A" w:rsidRDefault="009079C5" w:rsidP="00C7555A">
      <w:pPr>
        <w:spacing w:after="0" w:line="336" w:lineRule="atLeast"/>
        <w:ind w:right="505"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555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"Снежки"</w:t>
      </w:r>
    </w:p>
    <w:p w:rsidR="009079C5" w:rsidRPr="009079C5" w:rsidRDefault="009079C5" w:rsidP="00C7555A">
      <w:pPr>
        <w:spacing w:before="225" w:after="225" w:line="240" w:lineRule="auto"/>
        <w:ind w:right="5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совместно с ребёнком изготовить снежки из белой ткани. Провести посередине комнаты линию, где будете обкидываться снежками, разделив помещение на две равные части. И под музыку начинайте обкидываться. Задача игроков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на их стороне осталось как можно меньше "снежков" на момент подсчёта. Когда перестанет звучать музыка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произвести подсчёт снежков и определить победителя.</w:t>
      </w:r>
      <w:bookmarkStart w:id="0" w:name="_GoBack"/>
      <w:bookmarkEnd w:id="0"/>
    </w:p>
    <w:p w:rsidR="009079C5" w:rsidRPr="00C7555A" w:rsidRDefault="00CF6AEE" w:rsidP="00C7555A">
      <w:pPr>
        <w:pStyle w:val="2"/>
        <w:ind w:right="50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C7555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"Поделки"</w:t>
      </w:r>
    </w:p>
    <w:p w:rsidR="00CF6AEE" w:rsidRPr="009079C5" w:rsidRDefault="00CF6AEE" w:rsidP="00C7555A">
      <w:pPr>
        <w:pStyle w:val="2"/>
        <w:ind w:right="505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>Займитесь с Вашим ребёнком "зимним творчеством". Во время рукоделия беседуйте с ребёнком, рассказывайте и объясняйте, что и почему происходит в природе: отчего вокруг всё белое, почему мало птиц и т. д. Можно сделать зимнюю аппликацию из подручного или бросового материала с использованием манной крупы</w:t>
      </w:r>
      <w:r w:rsidR="009079C5"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 xml:space="preserve"> - это будет </w:t>
      </w:r>
      <w:r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 xml:space="preserve"> снег, ватой - </w:t>
      </w:r>
      <w:r w:rsidR="009079C5"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 xml:space="preserve">имитируя облака. </w:t>
      </w:r>
      <w:proofErr w:type="gramStart"/>
      <w:r w:rsidR="009079C5"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>На</w:t>
      </w:r>
      <w:proofErr w:type="gramEnd"/>
      <w:r w:rsidR="009079C5"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 xml:space="preserve"> </w:t>
      </w:r>
      <w:proofErr w:type="gramStart"/>
      <w:r w:rsidR="009079C5"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>под</w:t>
      </w:r>
      <w:proofErr w:type="gramEnd"/>
      <w:r w:rsidR="009079C5"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 xml:space="preserve"> </w:t>
      </w:r>
      <w:r w:rsidRPr="009079C5"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  <w:t>фоновой бумаге голубого цвета отпечатать ладонь ребёнка белой краской, а пальчики до снеговиков, дорисовать.</w:t>
      </w:r>
    </w:p>
    <w:p w:rsidR="00C7555A" w:rsidRDefault="00C7555A" w:rsidP="00C7555A">
      <w:pPr>
        <w:spacing w:after="0" w:line="336" w:lineRule="atLeast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EE" w:rsidRPr="00C7555A" w:rsidRDefault="00CF6AEE" w:rsidP="00C7555A">
      <w:pPr>
        <w:spacing w:after="0" w:line="336" w:lineRule="atLeast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555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"Когда это одевают? "</w:t>
      </w:r>
    </w:p>
    <w:p w:rsidR="00C7555A" w:rsidRDefault="00CF6AEE" w:rsidP="00C7555A">
      <w:pPr>
        <w:spacing w:before="225" w:after="225" w:line="240" w:lineRule="auto"/>
        <w:ind w:right="5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Сделайте небольшую кучу из одежды для разных сезонов и вытягивайте по одной вещи. Ребёнок должен посмотреть и отгадать, когда её одевают </w:t>
      </w:r>
    </w:p>
    <w:p w:rsidR="00C7555A" w:rsidRDefault="00C7555A" w:rsidP="00C7555A">
      <w:pPr>
        <w:spacing w:before="225" w:after="225" w:line="240" w:lineRule="auto"/>
        <w:ind w:right="5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555A" w:rsidRDefault="00C7555A" w:rsidP="00C7555A">
      <w:pPr>
        <w:spacing w:before="225" w:after="225" w:line="240" w:lineRule="auto"/>
        <w:ind w:right="5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F6AEE" w:rsidRPr="00CF6AEE" w:rsidRDefault="00CF6AEE" w:rsidP="00C7555A">
      <w:pPr>
        <w:spacing w:before="225" w:after="225" w:line="240" w:lineRule="auto"/>
        <w:ind w:right="5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назвать нужное время года. В эту игру можно играть с несколькими детьми, когда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например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пришли в гости братишки или сестрёнки. В этой игре можно получить сразу две пользы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</w:t>
      </w:r>
      <w:proofErr w:type="gramEnd"/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079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ребёнку время уделить и порядок в шкафу навести.</w:t>
      </w:r>
    </w:p>
    <w:p w:rsidR="00CF6AEE" w:rsidRPr="00C7555A" w:rsidRDefault="00CF6AEE" w:rsidP="00C7555A">
      <w:pPr>
        <w:spacing w:after="0" w:line="336" w:lineRule="atLeast"/>
        <w:ind w:right="505"/>
        <w:jc w:val="both"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555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"Я знаю"</w:t>
      </w:r>
    </w:p>
    <w:p w:rsidR="00CF6AEE" w:rsidRPr="00CF6AEE" w:rsidRDefault="00CF6AEE" w:rsidP="00C7555A">
      <w:pPr>
        <w:spacing w:before="225" w:after="225" w:line="240" w:lineRule="auto"/>
        <w:ind w:right="5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говорит первую фразу, которую должны продолжить участники игры. Например, "Я знаю пять видов одежды" - продолжает ребёнок. Следующее: "Я знаю четыре вида зимних развлечений. ", "Я знаю три зимних месяца. ", "Я знаю пять признаков зимы</w:t>
      </w:r>
      <w:proofErr w:type="gramStart"/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 </w:t>
      </w:r>
      <w:proofErr w:type="gramStart"/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CF6A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далее на зимнюю тематику. если игрок сбивается, то ход игры переходит следующему игроку.</w:t>
      </w:r>
    </w:p>
    <w:p w:rsidR="00C7555A" w:rsidRDefault="00C7555A" w:rsidP="00C7555A">
      <w:pPr>
        <w:spacing w:after="0" w:line="336" w:lineRule="atLeast"/>
        <w:ind w:right="505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555A" w:rsidRDefault="00C7555A" w:rsidP="00C7555A">
      <w:pPr>
        <w:spacing w:after="0" w:line="336" w:lineRule="atLeast"/>
        <w:ind w:right="505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F6AEE" w:rsidRPr="00C7555A" w:rsidRDefault="009079C5" w:rsidP="00C7555A">
      <w:pPr>
        <w:spacing w:after="0" w:line="336" w:lineRule="atLeast"/>
        <w:ind w:right="505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C7555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Родители </w:t>
      </w:r>
      <w:r w:rsidR="00CF6AEE" w:rsidRPr="00C7555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играйте с детками, ловите каж</w:t>
      </w:r>
      <w:r w:rsidRPr="00C7555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дое мгновение. </w:t>
      </w:r>
      <w:r w:rsidR="00CF6AEE" w:rsidRPr="00C7555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Удачи!</w:t>
      </w:r>
    </w:p>
    <w:p w:rsidR="00CF6AEE" w:rsidRPr="00CF6AEE" w:rsidRDefault="00CF6AEE" w:rsidP="00C7555A">
      <w:pPr>
        <w:ind w:right="505"/>
        <w:rPr>
          <w:rFonts w:ascii="Times New Roman" w:hAnsi="Times New Roman" w:cs="Times New Roman"/>
          <w:sz w:val="28"/>
          <w:szCs w:val="28"/>
        </w:rPr>
      </w:pPr>
    </w:p>
    <w:sectPr w:rsidR="00CF6AEE" w:rsidRPr="00CF6AEE" w:rsidSect="00C7555A">
      <w:pgSz w:w="11906" w:h="16838"/>
      <w:pgMar w:top="540" w:right="850" w:bottom="1134" w:left="162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5104"/>
    <w:rsid w:val="009079C5"/>
    <w:rsid w:val="009B3A4A"/>
    <w:rsid w:val="00A05758"/>
    <w:rsid w:val="00B85104"/>
    <w:rsid w:val="00C57EFA"/>
    <w:rsid w:val="00C7555A"/>
    <w:rsid w:val="00CF6AEE"/>
    <w:rsid w:val="00E5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5F"/>
  </w:style>
  <w:style w:type="paragraph" w:styleId="2">
    <w:name w:val="heading 2"/>
    <w:basedOn w:val="a"/>
    <w:next w:val="a"/>
    <w:link w:val="20"/>
    <w:uiPriority w:val="9"/>
    <w:unhideWhenUsed/>
    <w:qFormat/>
    <w:rsid w:val="00907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F6AEE"/>
  </w:style>
  <w:style w:type="paragraph" w:customStyle="1" w:styleId="c16">
    <w:name w:val="c16"/>
    <w:basedOn w:val="a"/>
    <w:rsid w:val="00C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6AEE"/>
  </w:style>
  <w:style w:type="paragraph" w:customStyle="1" w:styleId="c3">
    <w:name w:val="c3"/>
    <w:basedOn w:val="a"/>
    <w:rsid w:val="00C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F6AEE"/>
  </w:style>
  <w:style w:type="character" w:customStyle="1" w:styleId="c6">
    <w:name w:val="c6"/>
    <w:basedOn w:val="a0"/>
    <w:rsid w:val="00CF6AEE"/>
  </w:style>
  <w:style w:type="character" w:customStyle="1" w:styleId="c14">
    <w:name w:val="c14"/>
    <w:basedOn w:val="a0"/>
    <w:rsid w:val="00CF6AEE"/>
  </w:style>
  <w:style w:type="character" w:customStyle="1" w:styleId="c1">
    <w:name w:val="c1"/>
    <w:basedOn w:val="a0"/>
    <w:rsid w:val="00CF6AEE"/>
  </w:style>
  <w:style w:type="character" w:styleId="a3">
    <w:name w:val="Hyperlink"/>
    <w:basedOn w:val="a0"/>
    <w:uiPriority w:val="99"/>
    <w:semiHidden/>
    <w:unhideWhenUsed/>
    <w:rsid w:val="00CF6AEE"/>
    <w:rPr>
      <w:color w:val="0000FF"/>
      <w:u w:val="single"/>
    </w:rPr>
  </w:style>
  <w:style w:type="character" w:customStyle="1" w:styleId="c0">
    <w:name w:val="c0"/>
    <w:basedOn w:val="a0"/>
    <w:rsid w:val="00CF6AEE"/>
  </w:style>
  <w:style w:type="character" w:customStyle="1" w:styleId="c13">
    <w:name w:val="c13"/>
    <w:basedOn w:val="a0"/>
    <w:rsid w:val="00CF6AEE"/>
  </w:style>
  <w:style w:type="paragraph" w:customStyle="1" w:styleId="c17">
    <w:name w:val="c17"/>
    <w:basedOn w:val="a"/>
    <w:rsid w:val="00C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6AEE"/>
  </w:style>
  <w:style w:type="character" w:customStyle="1" w:styleId="20">
    <w:name w:val="Заголовок 2 Знак"/>
    <w:basedOn w:val="a0"/>
    <w:link w:val="2"/>
    <w:uiPriority w:val="9"/>
    <w:rsid w:val="00907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C75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7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F6AEE"/>
  </w:style>
  <w:style w:type="paragraph" w:customStyle="1" w:styleId="c16">
    <w:name w:val="c16"/>
    <w:basedOn w:val="a"/>
    <w:rsid w:val="00C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6AEE"/>
  </w:style>
  <w:style w:type="paragraph" w:customStyle="1" w:styleId="c3">
    <w:name w:val="c3"/>
    <w:basedOn w:val="a"/>
    <w:rsid w:val="00C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F6AEE"/>
  </w:style>
  <w:style w:type="character" w:customStyle="1" w:styleId="c6">
    <w:name w:val="c6"/>
    <w:basedOn w:val="a0"/>
    <w:rsid w:val="00CF6AEE"/>
  </w:style>
  <w:style w:type="character" w:customStyle="1" w:styleId="c14">
    <w:name w:val="c14"/>
    <w:basedOn w:val="a0"/>
    <w:rsid w:val="00CF6AEE"/>
  </w:style>
  <w:style w:type="character" w:customStyle="1" w:styleId="c1">
    <w:name w:val="c1"/>
    <w:basedOn w:val="a0"/>
    <w:rsid w:val="00CF6AEE"/>
  </w:style>
  <w:style w:type="character" w:styleId="a3">
    <w:name w:val="Hyperlink"/>
    <w:basedOn w:val="a0"/>
    <w:uiPriority w:val="99"/>
    <w:semiHidden/>
    <w:unhideWhenUsed/>
    <w:rsid w:val="00CF6AEE"/>
    <w:rPr>
      <w:color w:val="0000FF"/>
      <w:u w:val="single"/>
    </w:rPr>
  </w:style>
  <w:style w:type="character" w:customStyle="1" w:styleId="c0">
    <w:name w:val="c0"/>
    <w:basedOn w:val="a0"/>
    <w:rsid w:val="00CF6AEE"/>
  </w:style>
  <w:style w:type="character" w:customStyle="1" w:styleId="c13">
    <w:name w:val="c13"/>
    <w:basedOn w:val="a0"/>
    <w:rsid w:val="00CF6AEE"/>
  </w:style>
  <w:style w:type="paragraph" w:customStyle="1" w:styleId="c17">
    <w:name w:val="c17"/>
    <w:basedOn w:val="a"/>
    <w:rsid w:val="00C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6AEE"/>
  </w:style>
  <w:style w:type="character" w:customStyle="1" w:styleId="20">
    <w:name w:val="Заголовок 2 Знак"/>
    <w:basedOn w:val="a0"/>
    <w:link w:val="2"/>
    <w:uiPriority w:val="9"/>
    <w:rsid w:val="00907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Елена</cp:lastModifiedBy>
  <cp:revision>8</cp:revision>
  <cp:lastPrinted>2016-01-12T09:01:00Z</cp:lastPrinted>
  <dcterms:created xsi:type="dcterms:W3CDTF">2016-01-12T08:52:00Z</dcterms:created>
  <dcterms:modified xsi:type="dcterms:W3CDTF">2016-02-23T15:08:00Z</dcterms:modified>
</cp:coreProperties>
</file>