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37" w:rsidRPr="00402F47" w:rsidRDefault="00C64437" w:rsidP="00402F47">
      <w:pPr>
        <w:spacing w:before="100" w:after="100"/>
        <w:jc w:val="center"/>
        <w:rPr>
          <w:b/>
          <w:color w:val="FF0000"/>
          <w:sz w:val="40"/>
          <w:szCs w:val="40"/>
        </w:rPr>
      </w:pPr>
      <w:r w:rsidRPr="00402F47">
        <w:rPr>
          <w:rStyle w:val="c2"/>
          <w:b/>
          <w:color w:val="FF0000"/>
          <w:sz w:val="40"/>
          <w:szCs w:val="40"/>
        </w:rPr>
        <w:t>«Не болеем мы зимой»</w:t>
      </w:r>
      <w:r w:rsidR="00402F47" w:rsidRPr="00402F47">
        <w:rPr>
          <w:noProof/>
        </w:rPr>
        <w:t xml:space="preserve"> </w:t>
      </w:r>
    </w:p>
    <w:p w:rsidR="00E329EA" w:rsidRPr="00E329EA" w:rsidRDefault="00E329EA" w:rsidP="00402F47">
      <w:pPr>
        <w:spacing w:before="100" w:after="100"/>
        <w:ind w:firstLine="851"/>
        <w:jc w:val="both"/>
        <w:rPr>
          <w:rStyle w:val="c1"/>
          <w:i/>
          <w:sz w:val="28"/>
          <w:szCs w:val="28"/>
        </w:rPr>
      </w:pPr>
    </w:p>
    <w:p w:rsidR="00E329EA" w:rsidRPr="00E329EA" w:rsidRDefault="00E329EA" w:rsidP="00E329EA">
      <w:pPr>
        <w:spacing w:before="100" w:after="100"/>
        <w:ind w:firstLine="851"/>
        <w:jc w:val="right"/>
        <w:rPr>
          <w:rStyle w:val="c1"/>
          <w:i/>
        </w:rPr>
      </w:pPr>
      <w:r w:rsidRPr="00E329EA">
        <w:rPr>
          <w:rStyle w:val="c1"/>
          <w:i/>
        </w:rPr>
        <w:t>Воспитатель</w:t>
      </w:r>
    </w:p>
    <w:p w:rsidR="00E329EA" w:rsidRPr="00E329EA" w:rsidRDefault="00E329EA" w:rsidP="00E329EA">
      <w:pPr>
        <w:spacing w:before="100" w:after="100"/>
        <w:ind w:firstLine="851"/>
        <w:jc w:val="right"/>
        <w:rPr>
          <w:rStyle w:val="c1"/>
        </w:rPr>
      </w:pPr>
      <w:r w:rsidRPr="00E329EA">
        <w:rPr>
          <w:rStyle w:val="c1"/>
          <w:i/>
        </w:rPr>
        <w:t xml:space="preserve">Щукина </w:t>
      </w:r>
      <w:proofErr w:type="spellStart"/>
      <w:r w:rsidRPr="00E329EA">
        <w:rPr>
          <w:rStyle w:val="c1"/>
          <w:i/>
        </w:rPr>
        <w:t>Рузанна</w:t>
      </w:r>
      <w:proofErr w:type="spellEnd"/>
      <w:r w:rsidRPr="00E329EA">
        <w:rPr>
          <w:rStyle w:val="c1"/>
          <w:i/>
        </w:rPr>
        <w:t xml:space="preserve"> </w:t>
      </w:r>
      <w:proofErr w:type="spellStart"/>
      <w:r w:rsidRPr="00E329EA">
        <w:rPr>
          <w:rStyle w:val="c1"/>
          <w:i/>
        </w:rPr>
        <w:t>Ризвановна</w:t>
      </w:r>
      <w:proofErr w:type="spellEnd"/>
    </w:p>
    <w:p w:rsidR="00E329EA" w:rsidRDefault="00E329EA" w:rsidP="00402F47">
      <w:pPr>
        <w:spacing w:before="100" w:after="100"/>
        <w:ind w:firstLine="851"/>
        <w:jc w:val="both"/>
        <w:rPr>
          <w:rStyle w:val="c1"/>
          <w:sz w:val="28"/>
          <w:szCs w:val="28"/>
        </w:rPr>
      </w:pPr>
    </w:p>
    <w:p w:rsidR="00C64437" w:rsidRPr="00402F47" w:rsidRDefault="003B73B0" w:rsidP="00402F47">
      <w:pPr>
        <w:spacing w:before="100" w:after="100"/>
        <w:ind w:firstLine="85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78740</wp:posOffset>
            </wp:positionH>
            <wp:positionV relativeFrom="margin">
              <wp:posOffset>419100</wp:posOffset>
            </wp:positionV>
            <wp:extent cx="2950210" cy="2896870"/>
            <wp:effectExtent l="19050" t="0" r="2540" b="0"/>
            <wp:wrapSquare wrapText="bothSides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896870"/>
                    </a:xfrm>
                    <a:prstGeom prst="rect">
                      <a:avLst/>
                    </a:prstGeom>
                    <a:solidFill>
                      <a:srgbClr val="66CC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64437" w:rsidRPr="00402F47">
        <w:rPr>
          <w:rStyle w:val="c1"/>
          <w:sz w:val="28"/>
          <w:szCs w:val="28"/>
        </w:rPr>
        <w:t>Зимой дети чаще, чем в теплое время года болеют различными прос</w:t>
      </w:r>
      <w:r w:rsidR="00402F47">
        <w:rPr>
          <w:rStyle w:val="c1"/>
          <w:sz w:val="28"/>
          <w:szCs w:val="28"/>
        </w:rPr>
        <w:t>тудными заболеваниями. Для того</w:t>
      </w:r>
      <w:proofErr w:type="gramStart"/>
      <w:r w:rsidR="00402F47">
        <w:rPr>
          <w:rStyle w:val="c1"/>
          <w:sz w:val="28"/>
          <w:szCs w:val="28"/>
        </w:rPr>
        <w:t>,</w:t>
      </w:r>
      <w:proofErr w:type="gramEnd"/>
      <w:r w:rsidR="00C64437" w:rsidRPr="00402F47">
        <w:rPr>
          <w:rStyle w:val="c1"/>
          <w:sz w:val="28"/>
          <w:szCs w:val="28"/>
        </w:rPr>
        <w:t xml:space="preserve"> чтоб</w:t>
      </w:r>
      <w:r w:rsidR="00402F47">
        <w:rPr>
          <w:rStyle w:val="c1"/>
          <w:sz w:val="28"/>
          <w:szCs w:val="28"/>
        </w:rPr>
        <w:t>ы</w:t>
      </w:r>
      <w:r w:rsidR="00C64437" w:rsidRPr="00402F47">
        <w:rPr>
          <w:rStyle w:val="c1"/>
          <w:sz w:val="28"/>
          <w:szCs w:val="28"/>
        </w:rPr>
        <w:t xml:space="preserve"> количество заболеваний было минимальным, проводятся специальные профилактические мероприятия.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Профилактика детских простудных заболеваний включает в себя иммунизацию детей, (по поводу которой, кстати, ведутся многочисленные споры и, нет однозначного ответа, нужна она или нет); прием витаминных, гомеопатических и др. препаратов, </w:t>
      </w:r>
      <w:r w:rsidR="00402F47" w:rsidRPr="00402F47">
        <w:rPr>
          <w:rStyle w:val="c1"/>
          <w:sz w:val="28"/>
          <w:szCs w:val="28"/>
        </w:rPr>
        <w:t>способствующих</w:t>
      </w:r>
      <w:r w:rsidRPr="00402F47">
        <w:rPr>
          <w:rStyle w:val="c1"/>
          <w:sz w:val="28"/>
          <w:szCs w:val="28"/>
        </w:rPr>
        <w:t xml:space="preserve"> повышению иммунитета детей; систематическое проветривание помещений; облучение помещений </w:t>
      </w:r>
      <w:r w:rsidR="00402F47" w:rsidRPr="00402F47">
        <w:rPr>
          <w:rStyle w:val="c1"/>
          <w:sz w:val="28"/>
          <w:szCs w:val="28"/>
        </w:rPr>
        <w:t>ртутной</w:t>
      </w:r>
      <w:r w:rsidRPr="00402F47">
        <w:rPr>
          <w:rStyle w:val="c1"/>
          <w:sz w:val="28"/>
          <w:szCs w:val="28"/>
        </w:rPr>
        <w:t xml:space="preserve">  кварцевой лампой; влажная уборка помещений; закаливание детей; регулярные физические упражнения и прогулки на свежем воздухе.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Значительное влияние на здоровье ребенка оказывает воздушная среда помещений. Потребность детей в чистом и свежем воздухе очень велика, так  как большая частота и малый объем дыхательных движений сочетается у них с высокой </w:t>
      </w:r>
      <w:r w:rsidR="00402F47" w:rsidRPr="00402F47">
        <w:rPr>
          <w:rStyle w:val="c1"/>
          <w:sz w:val="28"/>
          <w:szCs w:val="28"/>
        </w:rPr>
        <w:t>потребности</w:t>
      </w:r>
      <w:r w:rsidRPr="00402F47">
        <w:rPr>
          <w:rStyle w:val="c1"/>
          <w:sz w:val="28"/>
          <w:szCs w:val="28"/>
        </w:rPr>
        <w:t xml:space="preserve"> в кислороде. Поэтому необходимо, чтобы химический, физический и биологический состав воздуха в помещении, т.е. микроклимат, отвечал гигиеническим нормам.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>Состав воздуха в помещениях в результате длительного пребывания в нем детей и взрослых постепенно ухудшается: нарастает количество углекислого газа, водяных паров, тяжелых ионов, повышаются температура, запыленность, бактериальная загрязненность, в нем появляются органические примеси, аммиак, сероводород и другие вещества, ухудшающие самочувствие ребенка, что указывает на необходимость регулярного проветривания помещений.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Для предохранения детей от простудных заболеваний большое значение имеет отсутствие резких колебаний температуры воздуха. Не следует выводить детей из сильно нагретых помещений на холод, </w:t>
      </w:r>
      <w:r w:rsidR="008B3406" w:rsidRPr="00402F47">
        <w:rPr>
          <w:rStyle w:val="c1"/>
          <w:sz w:val="28"/>
          <w:szCs w:val="28"/>
        </w:rPr>
        <w:t>разрешать</w:t>
      </w:r>
      <w:r w:rsidRPr="00402F47">
        <w:rPr>
          <w:rStyle w:val="c1"/>
          <w:sz w:val="28"/>
          <w:szCs w:val="28"/>
        </w:rPr>
        <w:t xml:space="preserve"> пить холодные напитки в разгоряченном состоянии. Необходимо также следить за тем, чтоб</w:t>
      </w:r>
      <w:r w:rsidR="00402F47">
        <w:rPr>
          <w:rStyle w:val="c1"/>
          <w:sz w:val="28"/>
          <w:szCs w:val="28"/>
        </w:rPr>
        <w:t>ы</w:t>
      </w:r>
      <w:r w:rsidRPr="00402F47">
        <w:rPr>
          <w:rStyle w:val="c1"/>
          <w:sz w:val="28"/>
          <w:szCs w:val="28"/>
        </w:rPr>
        <w:t xml:space="preserve"> дети продолжительное время долго не разговаривали, н</w:t>
      </w:r>
      <w:r w:rsidR="008B3406" w:rsidRPr="00402F47">
        <w:rPr>
          <w:rStyle w:val="c1"/>
          <w:sz w:val="28"/>
          <w:szCs w:val="28"/>
        </w:rPr>
        <w:t>е кричали, не плакали на прогул</w:t>
      </w:r>
      <w:r w:rsidRPr="00402F47">
        <w:rPr>
          <w:rStyle w:val="c1"/>
          <w:sz w:val="28"/>
          <w:szCs w:val="28"/>
        </w:rPr>
        <w:t>ках в сырую и холодную погоду.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Большое влияние на укрепление детского организма оказывают </w:t>
      </w:r>
      <w:r w:rsidR="00402F47" w:rsidRPr="00402F47">
        <w:rPr>
          <w:rStyle w:val="c1"/>
          <w:sz w:val="28"/>
          <w:szCs w:val="28"/>
        </w:rPr>
        <w:t>регулярные</w:t>
      </w:r>
      <w:r w:rsidRPr="00402F47">
        <w:rPr>
          <w:rStyle w:val="c1"/>
          <w:sz w:val="28"/>
          <w:szCs w:val="28"/>
        </w:rPr>
        <w:t xml:space="preserve"> прогулки на свежем воздухе, отсутствие которых ведет к недостатку кислорода в детском организме и снижению иммунитета. В холодное время года длительность пребывания детей на воздухе зависит от погоды, но в среднем, включая сон, для детей от 6 месяцев до 7 лет - 5-6 часов (с 2-3 перерывами).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lastRenderedPageBreak/>
        <w:t>С детьми от года до полутора лет можно совершать прогулки при температуре воздуха не ниже - 16 С. А детей 3 - 7 лет не стоит лишать прогулки (до 30 минут) даже при температуре воздуха 20-25 С.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>Мощным фактором профилактики детских простудных заболеваний является закаливание. Средствами закаливания являются солнце, воздух и вода. Каждый вид закаливания должен проходить под строгим наблюдением врача. Существуют общие правила для всех видов закаливания.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Закаливание осуществляется только полностью здоровыми людьми. 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Дозы закаливающих воздействий следует увеличивать постепенно. Резкие </w:t>
      </w:r>
      <w:r w:rsidR="00402F47" w:rsidRPr="00402F47">
        <w:rPr>
          <w:rStyle w:val="c1"/>
          <w:sz w:val="28"/>
          <w:szCs w:val="28"/>
        </w:rPr>
        <w:t>непривычные</w:t>
      </w:r>
      <w:r w:rsidRPr="00402F47">
        <w:rPr>
          <w:rStyle w:val="c1"/>
          <w:sz w:val="28"/>
          <w:szCs w:val="28"/>
        </w:rPr>
        <w:t xml:space="preserve"> охлаждения могут стать причиной заболевания.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Необходимо учитывать индивидуальные особенности организма. При нарушениях деятельности сердца, легких, почек, заболевании </w:t>
      </w:r>
      <w:r w:rsidR="00402F47" w:rsidRPr="00402F47">
        <w:rPr>
          <w:rStyle w:val="c1"/>
          <w:sz w:val="28"/>
          <w:szCs w:val="28"/>
        </w:rPr>
        <w:t>носоглотки</w:t>
      </w:r>
      <w:r w:rsidRPr="00402F47">
        <w:rPr>
          <w:rStyle w:val="c1"/>
          <w:sz w:val="28"/>
          <w:szCs w:val="28"/>
        </w:rPr>
        <w:t xml:space="preserve"> перед закаливанием необходимо проконсультироваться с врачом.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>Закаливающие процедуры проводят систематично и последовательно. Закаливаться надо на протяжении всей жизни. Даже двухнедельный перерыв может свести на нет эффект от закаливающих процедур, проводимых в течение длительного  времени.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>Необходимо приучать организм к самым различным видам охлаждения: сильным, средним, слабым, быстрым.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 xml:space="preserve">Проводить воздушные и солнечные ванны следует во время бега, ходьбы, выполнения </w:t>
      </w:r>
      <w:proofErr w:type="spellStart"/>
      <w:r w:rsidRPr="00402F47">
        <w:rPr>
          <w:rStyle w:val="c1"/>
          <w:sz w:val="28"/>
          <w:szCs w:val="28"/>
        </w:rPr>
        <w:t>общеразвивающих</w:t>
      </w:r>
      <w:proofErr w:type="spellEnd"/>
      <w:r w:rsidRPr="00402F47">
        <w:rPr>
          <w:rStyle w:val="c1"/>
          <w:sz w:val="28"/>
          <w:szCs w:val="28"/>
        </w:rPr>
        <w:t xml:space="preserve"> упражнений, подвижных игр. Это повышает эффективность закаливания.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>Рекомендуется чередовать м</w:t>
      </w:r>
      <w:r w:rsidR="00402F47">
        <w:rPr>
          <w:rStyle w:val="c1"/>
          <w:sz w:val="28"/>
          <w:szCs w:val="28"/>
        </w:rPr>
        <w:t>естные закаливающие процедуры (</w:t>
      </w:r>
      <w:r w:rsidRPr="00402F47">
        <w:rPr>
          <w:rStyle w:val="c1"/>
          <w:sz w:val="28"/>
          <w:szCs w:val="28"/>
        </w:rPr>
        <w:t>ходьбу босиком, полоскание горла прохладной водой и т.п.) с общими, так как закаливание отдельных участков тела не повышает общей устойчивости организма.</w:t>
      </w:r>
    </w:p>
    <w:p w:rsidR="00C64437" w:rsidRPr="00402F47" w:rsidRDefault="00C64437" w:rsidP="00402F47">
      <w:pPr>
        <w:spacing w:before="100" w:after="100"/>
        <w:ind w:firstLine="851"/>
        <w:jc w:val="both"/>
        <w:rPr>
          <w:sz w:val="28"/>
          <w:szCs w:val="28"/>
        </w:rPr>
      </w:pPr>
      <w:r w:rsidRPr="00402F47">
        <w:rPr>
          <w:rStyle w:val="c1"/>
          <w:sz w:val="28"/>
          <w:szCs w:val="28"/>
        </w:rPr>
        <w:t>Следует помнить: какими бы совершенными методами ни проводилось закаливание в дошкольном образовательном учреждении, оно не достигнет желаемого результата, если не найдет поддержки в семье.</w:t>
      </w:r>
    </w:p>
    <w:p w:rsidR="00C64437" w:rsidRDefault="00C64437" w:rsidP="00402F47">
      <w:pPr>
        <w:spacing w:before="100" w:after="100"/>
        <w:ind w:firstLine="851"/>
        <w:jc w:val="both"/>
        <w:rPr>
          <w:rStyle w:val="c1"/>
          <w:sz w:val="28"/>
          <w:szCs w:val="28"/>
        </w:rPr>
      </w:pPr>
      <w:r w:rsidRPr="00402F47">
        <w:rPr>
          <w:rStyle w:val="c1"/>
          <w:sz w:val="28"/>
          <w:szCs w:val="28"/>
        </w:rPr>
        <w:t>В заключении уместно вспомнить, какими факторами определяется здоровье не только детей, но и взрослых. Оказывается, что на 20% здоровье зависит от генотипа, на 20% - от экологии, на 50% от образа жизни и лишь на 10% - от медицинского обслуживания. Поэтому  наше здоровье и здоровье наших  детей в наших руках.</w:t>
      </w:r>
    </w:p>
    <w:p w:rsidR="00C64437" w:rsidRPr="00402F47" w:rsidRDefault="00E329EA" w:rsidP="00E329EA">
      <w:pPr>
        <w:spacing w:before="100" w:after="100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3086100" cy="2638425"/>
            <wp:effectExtent l="19050" t="0" r="0" b="0"/>
            <wp:docPr id="1" name="Рисунок 1" descr="https://im2-tub-ru.yandex.net/i?id=04d8e42e1a3f05d3156fd4b0a8898bb1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04d8e42e1a3f05d3156fd4b0a8898bb1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437" w:rsidRPr="00402F47" w:rsidSect="00402F47">
      <w:pgSz w:w="11906" w:h="16838"/>
      <w:pgMar w:top="568" w:right="707" w:bottom="709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66974"/>
    <w:multiLevelType w:val="multilevel"/>
    <w:tmpl w:val="4EC0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64437"/>
    <w:rsid w:val="00237AFF"/>
    <w:rsid w:val="003A2278"/>
    <w:rsid w:val="003B73B0"/>
    <w:rsid w:val="003B7F7A"/>
    <w:rsid w:val="00402F47"/>
    <w:rsid w:val="0067266B"/>
    <w:rsid w:val="00783FF7"/>
    <w:rsid w:val="008B3406"/>
    <w:rsid w:val="00950046"/>
    <w:rsid w:val="00A31E01"/>
    <w:rsid w:val="00AA184F"/>
    <w:rsid w:val="00C64437"/>
    <w:rsid w:val="00D76A5B"/>
    <w:rsid w:val="00E3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64437"/>
    <w:pPr>
      <w:spacing w:before="100" w:beforeAutospacing="1" w:after="100" w:afterAutospacing="1"/>
    </w:pPr>
  </w:style>
  <w:style w:type="character" w:customStyle="1" w:styleId="c3">
    <w:name w:val="c3"/>
    <w:basedOn w:val="a0"/>
    <w:rsid w:val="00C64437"/>
  </w:style>
  <w:style w:type="character" w:customStyle="1" w:styleId="c2">
    <w:name w:val="c2"/>
    <w:basedOn w:val="a0"/>
    <w:rsid w:val="00C64437"/>
  </w:style>
  <w:style w:type="paragraph" w:customStyle="1" w:styleId="c0">
    <w:name w:val="c0"/>
    <w:basedOn w:val="a"/>
    <w:rsid w:val="00C64437"/>
    <w:pPr>
      <w:spacing w:before="100" w:beforeAutospacing="1" w:after="100" w:afterAutospacing="1"/>
    </w:pPr>
  </w:style>
  <w:style w:type="character" w:customStyle="1" w:styleId="c1">
    <w:name w:val="c1"/>
    <w:basedOn w:val="a0"/>
    <w:rsid w:val="00C64437"/>
  </w:style>
  <w:style w:type="paragraph" w:customStyle="1" w:styleId="c8">
    <w:name w:val="c8"/>
    <w:basedOn w:val="a"/>
    <w:rsid w:val="00C6443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D76A5B"/>
    <w:pPr>
      <w:spacing w:before="75" w:after="75" w:line="360" w:lineRule="auto"/>
      <w:ind w:firstLine="180"/>
    </w:pPr>
  </w:style>
  <w:style w:type="paragraph" w:styleId="a4">
    <w:name w:val="Balloon Text"/>
    <w:basedOn w:val="a"/>
    <w:link w:val="a5"/>
    <w:rsid w:val="00E329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2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</vt:lpstr>
    </vt:vector>
  </TitlesOfParts>
  <Company>RePack by SPecialiST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creator>Чайка</dc:creator>
  <cp:lastModifiedBy>Пользователь Windows</cp:lastModifiedBy>
  <cp:revision>4</cp:revision>
  <dcterms:created xsi:type="dcterms:W3CDTF">2016-02-20T11:59:00Z</dcterms:created>
  <dcterms:modified xsi:type="dcterms:W3CDTF">2016-02-20T12:09:00Z</dcterms:modified>
</cp:coreProperties>
</file>