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3D" w:rsidRPr="008C0BA9" w:rsidRDefault="007F293D" w:rsidP="006163D0">
      <w:pPr>
        <w:shd w:val="clear" w:color="auto" w:fill="FFFFFF"/>
        <w:spacing w:after="0"/>
        <w:ind w:left="-709" w:right="283"/>
        <w:outlineLvl w:val="3"/>
        <w:rPr>
          <w:rFonts w:ascii="Times New Roman" w:eastAsia="Times New Roman" w:hAnsi="Times New Roman" w:cs="Times New Roman"/>
          <w:b/>
          <w:bCs/>
          <w:iCs/>
          <w:color w:val="9900FF"/>
          <w:sz w:val="36"/>
          <w:szCs w:val="36"/>
          <w:lang w:eastAsia="ru-RU"/>
        </w:rPr>
      </w:pPr>
      <w:r w:rsidRPr="008C0BA9">
        <w:rPr>
          <w:rFonts w:ascii="Times New Roman" w:eastAsia="Times New Roman" w:hAnsi="Times New Roman" w:cs="Times New Roman"/>
          <w:b/>
          <w:bCs/>
          <w:iCs/>
          <w:noProof/>
          <w:color w:val="9900FF"/>
          <w:sz w:val="36"/>
          <w:szCs w:val="36"/>
          <w:lang w:eastAsia="ru-RU"/>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-243840</wp:posOffset>
            </wp:positionV>
            <wp:extent cx="1529655" cy="2124075"/>
            <wp:effectExtent l="19050" t="0" r="0" b="0"/>
            <wp:wrapNone/>
            <wp:docPr id="3" name="Рисунок 3" descr="C:\Users\Михаил\Pictures\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Pictures\imgpreview (2).jpg"/>
                    <pic:cNvPicPr>
                      <a:picLocks noChangeAspect="1" noChangeArrowheads="1"/>
                    </pic:cNvPicPr>
                  </pic:nvPicPr>
                  <pic:blipFill>
                    <a:blip r:embed="rId5" cstate="print"/>
                    <a:srcRect/>
                    <a:stretch>
                      <a:fillRect/>
                    </a:stretch>
                  </pic:blipFill>
                  <pic:spPr bwMode="auto">
                    <a:xfrm>
                      <a:off x="0" y="0"/>
                      <a:ext cx="1529655" cy="2124075"/>
                    </a:xfrm>
                    <a:prstGeom prst="rect">
                      <a:avLst/>
                    </a:prstGeom>
                    <a:noFill/>
                    <a:ln w="9525">
                      <a:noFill/>
                      <a:miter lim="800000"/>
                      <a:headEnd/>
                      <a:tailEnd/>
                    </a:ln>
                  </pic:spPr>
                </pic:pic>
              </a:graphicData>
            </a:graphic>
          </wp:anchor>
        </w:drawing>
      </w:r>
      <w:r w:rsidRPr="008C0BA9">
        <w:rPr>
          <w:rFonts w:ascii="Times New Roman" w:eastAsia="Times New Roman" w:hAnsi="Times New Roman" w:cs="Times New Roman"/>
          <w:b/>
          <w:bCs/>
          <w:iCs/>
          <w:color w:val="9900FF"/>
          <w:sz w:val="36"/>
          <w:szCs w:val="36"/>
          <w:lang w:eastAsia="ru-RU"/>
        </w:rPr>
        <w:t xml:space="preserve">Роль родителей </w:t>
      </w:r>
    </w:p>
    <w:p w:rsidR="007F293D" w:rsidRPr="008C0BA9" w:rsidRDefault="007F293D" w:rsidP="006163D0">
      <w:pPr>
        <w:shd w:val="clear" w:color="auto" w:fill="FFFFFF"/>
        <w:spacing w:after="0"/>
        <w:ind w:left="-709" w:right="283"/>
        <w:outlineLvl w:val="3"/>
        <w:rPr>
          <w:rFonts w:ascii="Times New Roman" w:eastAsia="Times New Roman" w:hAnsi="Times New Roman" w:cs="Times New Roman"/>
          <w:b/>
          <w:bCs/>
          <w:iCs/>
          <w:color w:val="9900FF"/>
          <w:sz w:val="36"/>
          <w:szCs w:val="36"/>
          <w:lang w:eastAsia="ru-RU"/>
        </w:rPr>
      </w:pPr>
      <w:r w:rsidRPr="008C0BA9">
        <w:rPr>
          <w:rFonts w:ascii="Times New Roman" w:eastAsia="Times New Roman" w:hAnsi="Times New Roman" w:cs="Times New Roman"/>
          <w:b/>
          <w:bCs/>
          <w:iCs/>
          <w:color w:val="9900FF"/>
          <w:sz w:val="36"/>
          <w:szCs w:val="36"/>
          <w:lang w:eastAsia="ru-RU"/>
        </w:rPr>
        <w:t xml:space="preserve">в укреплении здоровья детей </w:t>
      </w:r>
    </w:p>
    <w:p w:rsidR="006163D0" w:rsidRPr="008C0BA9" w:rsidRDefault="000D5BAE" w:rsidP="006163D0">
      <w:pPr>
        <w:shd w:val="clear" w:color="auto" w:fill="FFFFFF"/>
        <w:spacing w:after="0"/>
        <w:ind w:left="-709" w:right="283"/>
        <w:outlineLvl w:val="3"/>
        <w:rPr>
          <w:rFonts w:ascii="Times New Roman" w:eastAsia="Times New Roman" w:hAnsi="Times New Roman" w:cs="Times New Roman"/>
          <w:b/>
          <w:bCs/>
          <w:iCs/>
          <w:color w:val="9900FF"/>
          <w:sz w:val="36"/>
          <w:szCs w:val="36"/>
          <w:lang w:eastAsia="ru-RU"/>
        </w:rPr>
      </w:pPr>
      <w:r w:rsidRPr="008C0BA9">
        <w:rPr>
          <w:rFonts w:ascii="Times New Roman" w:eastAsia="Times New Roman" w:hAnsi="Times New Roman" w:cs="Times New Roman"/>
          <w:b/>
          <w:bCs/>
          <w:iCs/>
          <w:color w:val="9900FF"/>
          <w:sz w:val="36"/>
          <w:szCs w:val="36"/>
          <w:lang w:eastAsia="ru-RU"/>
        </w:rPr>
        <w:t>и приобщение</w:t>
      </w:r>
      <w:r w:rsidR="007F293D" w:rsidRPr="008C0BA9">
        <w:rPr>
          <w:rFonts w:ascii="Times New Roman" w:eastAsia="Times New Roman" w:hAnsi="Times New Roman" w:cs="Times New Roman"/>
          <w:b/>
          <w:bCs/>
          <w:iCs/>
          <w:color w:val="9900FF"/>
          <w:sz w:val="36"/>
          <w:szCs w:val="36"/>
          <w:lang w:eastAsia="ru-RU"/>
        </w:rPr>
        <w:t xml:space="preserve"> их </w:t>
      </w:r>
    </w:p>
    <w:p w:rsidR="007F293D" w:rsidRPr="008C0BA9" w:rsidRDefault="007F293D" w:rsidP="006163D0">
      <w:pPr>
        <w:shd w:val="clear" w:color="auto" w:fill="FFFFFF"/>
        <w:spacing w:after="0"/>
        <w:ind w:left="-709" w:right="283"/>
        <w:outlineLvl w:val="3"/>
        <w:rPr>
          <w:rFonts w:ascii="Times New Roman" w:eastAsia="Times New Roman" w:hAnsi="Times New Roman" w:cs="Times New Roman"/>
          <w:b/>
          <w:bCs/>
          <w:iCs/>
          <w:color w:val="9900FF"/>
          <w:sz w:val="36"/>
          <w:szCs w:val="36"/>
          <w:lang w:eastAsia="ru-RU"/>
        </w:rPr>
      </w:pPr>
      <w:r w:rsidRPr="008C0BA9">
        <w:rPr>
          <w:rFonts w:ascii="Times New Roman" w:eastAsia="Times New Roman" w:hAnsi="Times New Roman" w:cs="Times New Roman"/>
          <w:b/>
          <w:bCs/>
          <w:iCs/>
          <w:color w:val="9900FF"/>
          <w:sz w:val="36"/>
          <w:szCs w:val="36"/>
          <w:lang w:eastAsia="ru-RU"/>
        </w:rPr>
        <w:t>к здоровому образу жизни</w:t>
      </w:r>
    </w:p>
    <w:p w:rsidR="007F293D" w:rsidRDefault="007F293D" w:rsidP="007F293D">
      <w:pPr>
        <w:shd w:val="clear" w:color="auto" w:fill="FFFFFF"/>
        <w:spacing w:after="0" w:line="390" w:lineRule="atLeast"/>
        <w:ind w:left="-709" w:right="283"/>
        <w:jc w:val="both"/>
        <w:outlineLvl w:val="3"/>
        <w:rPr>
          <w:rFonts w:ascii="Times New Roman" w:eastAsia="Times New Roman" w:hAnsi="Times New Roman" w:cs="Times New Roman"/>
          <w:bCs/>
          <w:iCs/>
          <w:color w:val="000000"/>
          <w:sz w:val="28"/>
          <w:szCs w:val="28"/>
          <w:lang w:eastAsia="ru-RU"/>
        </w:rPr>
      </w:pPr>
    </w:p>
    <w:p w:rsidR="000D5BAE" w:rsidRDefault="000D5BAE" w:rsidP="007F293D">
      <w:pPr>
        <w:shd w:val="clear" w:color="auto" w:fill="FFFFFF"/>
        <w:spacing w:after="0" w:line="390" w:lineRule="atLeast"/>
        <w:ind w:left="-709" w:right="283"/>
        <w:jc w:val="both"/>
        <w:outlineLvl w:val="3"/>
        <w:rPr>
          <w:rFonts w:ascii="Times New Roman" w:eastAsia="Times New Roman" w:hAnsi="Times New Roman" w:cs="Times New Roman"/>
          <w:bCs/>
          <w:iCs/>
          <w:color w:val="000000"/>
          <w:sz w:val="28"/>
          <w:szCs w:val="28"/>
          <w:lang w:eastAsia="ru-RU"/>
        </w:rPr>
      </w:pPr>
    </w:p>
    <w:p w:rsidR="000D5BAE" w:rsidRDefault="000D5BAE" w:rsidP="007F293D">
      <w:pPr>
        <w:shd w:val="clear" w:color="auto" w:fill="FFFFFF"/>
        <w:spacing w:after="0" w:line="390" w:lineRule="atLeast"/>
        <w:ind w:left="-709" w:right="283"/>
        <w:jc w:val="both"/>
        <w:outlineLvl w:val="3"/>
        <w:rPr>
          <w:rFonts w:ascii="Times New Roman" w:eastAsia="Times New Roman" w:hAnsi="Times New Roman" w:cs="Times New Roman"/>
          <w:bCs/>
          <w:iCs/>
          <w:color w:val="000000"/>
          <w:sz w:val="28"/>
          <w:szCs w:val="28"/>
          <w:lang w:eastAsia="ru-RU"/>
        </w:rPr>
      </w:pP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Роль семьи в деле воспитания положительного отношения к физической культуре очень велика. Правильное физическое воспитание детей предполагает постоянное заботливое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В домашних условиях следует так организовать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При занятиях утренней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Гимнастика для дошкольника должна быть проста, доступна, интересна. Необходимо включать специальные упражнения для глаз: поднять глаза вверх, опустит вниз без поворота головы; посмотреть вправо, влево; круговые движения головой с открытыми и закрытыми глазами.</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 xml:space="preserve">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w:t>
      </w:r>
      <w:r w:rsidRPr="008C0BA9">
        <w:rPr>
          <w:rFonts w:ascii="Times New Roman" w:eastAsia="Times New Roman" w:hAnsi="Times New Roman" w:cs="Times New Roman"/>
          <w:iCs/>
          <w:color w:val="000000"/>
          <w:sz w:val="28"/>
          <w:szCs w:val="28"/>
          <w:lang w:eastAsia="ru-RU"/>
        </w:rPr>
        <w:lastRenderedPageBreak/>
        <w:t>потом бег переходит в ходьбу 20-30 с, далее проводится 5-6 общеразвивающих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p>
    <w:p w:rsidR="003875B3" w:rsidRDefault="003875B3" w:rsidP="003875B3">
      <w:pPr>
        <w:shd w:val="clear" w:color="auto" w:fill="FFFFFF"/>
        <w:ind w:left="-709" w:right="283"/>
        <w:jc w:val="both"/>
        <w:rPr>
          <w:rFonts w:ascii="Times New Roman" w:eastAsia="Times New Roman" w:hAnsi="Times New Roman" w:cs="Times New Roman"/>
          <w:iCs/>
          <w:color w:val="000000"/>
          <w:sz w:val="28"/>
          <w:szCs w:val="28"/>
          <w:lang w:eastAsia="ru-RU"/>
        </w:rPr>
      </w:pPr>
      <w:r w:rsidRPr="008C0BA9">
        <w:rPr>
          <w:rFonts w:ascii="Times New Roman" w:eastAsia="Times New Roman" w:hAnsi="Times New Roman" w:cs="Times New Roman"/>
          <w:iCs/>
          <w:color w:val="000000"/>
          <w:sz w:val="28"/>
          <w:szCs w:val="28"/>
          <w:lang w:eastAsia="ru-RU"/>
        </w:rPr>
        <w:t xml:space="preserve">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w:t>
      </w:r>
      <w:proofErr w:type="gramStart"/>
      <w:r w:rsidRPr="008C0BA9">
        <w:rPr>
          <w:rFonts w:ascii="Times New Roman" w:eastAsia="Times New Roman" w:hAnsi="Times New Roman" w:cs="Times New Roman"/>
          <w:iCs/>
          <w:color w:val="000000"/>
          <w:sz w:val="28"/>
          <w:szCs w:val="28"/>
          <w:lang w:eastAsia="ru-RU"/>
        </w:rPr>
        <w:t>положения</w:t>
      </w:r>
      <w:proofErr w:type="gramEnd"/>
      <w:r w:rsidRPr="008C0BA9">
        <w:rPr>
          <w:rFonts w:ascii="Times New Roman" w:eastAsia="Times New Roman" w:hAnsi="Times New Roman" w:cs="Times New Roman"/>
          <w:iCs/>
          <w:color w:val="000000"/>
          <w:sz w:val="28"/>
          <w:szCs w:val="28"/>
          <w:lang w:eastAsia="ru-RU"/>
        </w:rPr>
        <w:t xml:space="preserve"> сидя на полу.</w:t>
      </w:r>
    </w:p>
    <w:tbl>
      <w:tblPr>
        <w:tblStyle w:val="a8"/>
        <w:tblW w:w="0" w:type="auto"/>
        <w:tblInd w:w="-709" w:type="dxa"/>
        <w:tblLook w:val="04A0"/>
      </w:tblPr>
      <w:tblGrid>
        <w:gridCol w:w="4785"/>
        <w:gridCol w:w="5104"/>
      </w:tblGrid>
      <w:tr w:rsidR="008C0BA9" w:rsidTr="008C0BA9">
        <w:tc>
          <w:tcPr>
            <w:tcW w:w="4785" w:type="dxa"/>
            <w:tcBorders>
              <w:top w:val="nil"/>
              <w:left w:val="nil"/>
              <w:bottom w:val="nil"/>
              <w:right w:val="nil"/>
            </w:tcBorders>
          </w:tcPr>
          <w:p w:rsidR="008C0BA9" w:rsidRDefault="008C0BA9" w:rsidP="003875B3">
            <w:pPr>
              <w:ind w:right="283"/>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1857375" cy="2076450"/>
                  <wp:effectExtent l="19050" t="0" r="9525" b="0"/>
                  <wp:docPr id="2" name="Рисунок 4" descr="http://getmedic.ru/images/sport-fiz-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tmedic.ru/images/sport-fiz-sh.jpg"/>
                          <pic:cNvPicPr>
                            <a:picLocks noChangeAspect="1" noChangeArrowheads="1"/>
                          </pic:cNvPicPr>
                        </pic:nvPicPr>
                        <pic:blipFill>
                          <a:blip r:embed="rId6" cstate="print"/>
                          <a:srcRect/>
                          <a:stretch>
                            <a:fillRect/>
                          </a:stretch>
                        </pic:blipFill>
                        <pic:spPr bwMode="auto">
                          <a:xfrm>
                            <a:off x="0" y="0"/>
                            <a:ext cx="1859339" cy="2078646"/>
                          </a:xfrm>
                          <a:prstGeom prst="rect">
                            <a:avLst/>
                          </a:prstGeom>
                          <a:noFill/>
                          <a:ln w="9525">
                            <a:noFill/>
                            <a:miter lim="800000"/>
                            <a:headEnd/>
                            <a:tailEnd/>
                          </a:ln>
                        </pic:spPr>
                      </pic:pic>
                    </a:graphicData>
                  </a:graphic>
                </wp:inline>
              </w:drawing>
            </w:r>
          </w:p>
        </w:tc>
        <w:tc>
          <w:tcPr>
            <w:tcW w:w="5104" w:type="dxa"/>
            <w:tcBorders>
              <w:top w:val="nil"/>
              <w:left w:val="nil"/>
              <w:bottom w:val="nil"/>
              <w:right w:val="nil"/>
            </w:tcBorders>
          </w:tcPr>
          <w:p w:rsidR="008C0BA9" w:rsidRPr="008C0BA9" w:rsidRDefault="008C0BA9" w:rsidP="008C0BA9">
            <w:pPr>
              <w:shd w:val="clear" w:color="auto" w:fill="FFFFFF"/>
              <w:ind w:left="177" w:right="-108"/>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rsidR="008C0BA9" w:rsidRDefault="008C0BA9" w:rsidP="003875B3">
            <w:pPr>
              <w:ind w:right="283"/>
              <w:jc w:val="both"/>
              <w:rPr>
                <w:rFonts w:ascii="Times New Roman" w:eastAsia="Times New Roman" w:hAnsi="Times New Roman" w:cs="Times New Roman"/>
                <w:color w:val="000000"/>
                <w:sz w:val="28"/>
                <w:szCs w:val="28"/>
                <w:lang w:eastAsia="ru-RU"/>
              </w:rPr>
            </w:pPr>
          </w:p>
        </w:tc>
      </w:tr>
    </w:tbl>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Правильному выполнению упражнений помогает использование различных атрибутов, игрушек: флажок, гимнастических палок, обручей, мячей. Ребенку интересно выполнять упражнения с предметами, особенно звучащими игрушками (колокольчиками, погремушками). Они повышают интерес к занятиям, снимают зрительное напряжение. Развивают слуховую ориентировку ребенка.</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Взрослые должны помнить о двигательном запасе у детей. Нередко в результате чрезмерной опеки со стороны родителей, ребенок начинает чувствовать себя неполноценным, боится сделать лишнее движение. У него нет потребности в движениях, возникает их дефицит. Чтобы избежать этого. Необходимо привлекать детей к выполнению различных упражнений. Например, обучая ребенка ходьбе, следует научить его выдерживать направление, согласовывать движения рук и ног, сохраняя равновесие, голову и туловище держать прямо.</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 Большое внимание следует уделять самостоятельной двигательной активности и играм детей. Самостоятельная двигательная деятельность ребенка, как правило, снижена. Для того</w:t>
      </w:r>
      <w:proofErr w:type="gramStart"/>
      <w:r w:rsidRPr="008C0BA9">
        <w:rPr>
          <w:rFonts w:ascii="Times New Roman" w:eastAsia="Times New Roman" w:hAnsi="Times New Roman" w:cs="Times New Roman"/>
          <w:iCs/>
          <w:color w:val="000000"/>
          <w:sz w:val="28"/>
          <w:szCs w:val="28"/>
          <w:lang w:eastAsia="ru-RU"/>
        </w:rPr>
        <w:t>,</w:t>
      </w:r>
      <w:proofErr w:type="gramEnd"/>
      <w:r w:rsidRPr="008C0BA9">
        <w:rPr>
          <w:rFonts w:ascii="Times New Roman" w:eastAsia="Times New Roman" w:hAnsi="Times New Roman" w:cs="Times New Roman"/>
          <w:iCs/>
          <w:color w:val="000000"/>
          <w:sz w:val="28"/>
          <w:szCs w:val="28"/>
          <w:lang w:eastAsia="ru-RU"/>
        </w:rPr>
        <w:t xml:space="preserve"> чтобы активизировать ее, взрослый должен подбирать соответствующие игрушки, физкультурное оборудование, пособия и снаряды.</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lastRenderedPageBreak/>
        <w:t xml:space="preserve">Следует постоянно следить за нагрузкой на детей во время самостоятельной деятельности, не допускать, чтобы дети занимались непрерывно слишком долго,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w:t>
      </w:r>
      <w:proofErr w:type="gramStart"/>
      <w:r w:rsidRPr="008C0BA9">
        <w:rPr>
          <w:rFonts w:ascii="Times New Roman" w:eastAsia="Times New Roman" w:hAnsi="Times New Roman" w:cs="Times New Roman"/>
          <w:iCs/>
          <w:color w:val="000000"/>
          <w:sz w:val="28"/>
          <w:szCs w:val="28"/>
          <w:lang w:eastAsia="ru-RU"/>
        </w:rPr>
        <w:t>положения</w:t>
      </w:r>
      <w:proofErr w:type="gramEnd"/>
      <w:r w:rsidRPr="008C0BA9">
        <w:rPr>
          <w:rFonts w:ascii="Times New Roman" w:eastAsia="Times New Roman" w:hAnsi="Times New Roman" w:cs="Times New Roman"/>
          <w:iCs/>
          <w:color w:val="000000"/>
          <w:sz w:val="28"/>
          <w:szCs w:val="28"/>
          <w:lang w:eastAsia="ru-RU"/>
        </w:rPr>
        <w:t xml:space="preserve">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поднятой ногой или рукой, глазами в воздухе.</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 xml:space="preserve">В домашнем досуге дошкольника значительное место занимают игры-занятия </w:t>
      </w:r>
      <w:proofErr w:type="gramStart"/>
      <w:r w:rsidRPr="008C0BA9">
        <w:rPr>
          <w:rFonts w:ascii="Times New Roman" w:eastAsia="Times New Roman" w:hAnsi="Times New Roman" w:cs="Times New Roman"/>
          <w:iCs/>
          <w:color w:val="000000"/>
          <w:sz w:val="28"/>
          <w:szCs w:val="28"/>
          <w:lang w:eastAsia="ru-RU"/>
        </w:rPr>
        <w:t>за</w:t>
      </w:r>
      <w:proofErr w:type="gramEnd"/>
      <w:r w:rsidRPr="008C0BA9">
        <w:rPr>
          <w:rFonts w:ascii="Times New Roman" w:eastAsia="Times New Roman" w:hAnsi="Times New Roman" w:cs="Times New Roman"/>
          <w:iCs/>
          <w:color w:val="000000"/>
          <w:sz w:val="28"/>
          <w:szCs w:val="28"/>
          <w:lang w:eastAsia="ru-RU"/>
        </w:rPr>
        <w:t xml:space="preserve"> столом. Для ребенка они должны быть непродолжительными (7-10 мин) и заканчиваться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 помощью следующих упражнений: поднять глаза вверх, опустить вниз, отвести глаза вправо-влево без поворота головы, закрыть глаза на 30-40с,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p>
    <w:p w:rsidR="003875B3" w:rsidRPr="008C0BA9" w:rsidRDefault="003875B3" w:rsidP="003875B3">
      <w:pPr>
        <w:shd w:val="clear" w:color="auto" w:fill="FFFFFF"/>
        <w:ind w:left="-709" w:right="283"/>
        <w:jc w:val="both"/>
        <w:rPr>
          <w:rFonts w:ascii="Times New Roman" w:eastAsia="Times New Roman" w:hAnsi="Times New Roman" w:cs="Times New Roman"/>
          <w:color w:val="000000"/>
          <w:sz w:val="28"/>
          <w:szCs w:val="28"/>
          <w:lang w:eastAsia="ru-RU"/>
        </w:rPr>
      </w:pPr>
      <w:r w:rsidRPr="008C0BA9">
        <w:rPr>
          <w:rFonts w:ascii="Times New Roman" w:eastAsia="Times New Roman" w:hAnsi="Times New Roman" w:cs="Times New Roman"/>
          <w:iCs/>
          <w:color w:val="000000"/>
          <w:sz w:val="28"/>
          <w:szCs w:val="28"/>
          <w:lang w:eastAsia="ru-RU"/>
        </w:rPr>
        <w:t>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rsidR="00C2119F" w:rsidRPr="008C0BA9" w:rsidRDefault="00467D14" w:rsidP="008C0BA9">
      <w:pPr>
        <w:shd w:val="clear" w:color="auto" w:fill="FFFFFF"/>
        <w:spacing w:after="0" w:line="390" w:lineRule="atLeast"/>
        <w:ind w:left="-709" w:right="283"/>
        <w:jc w:val="center"/>
        <w:outlineLvl w:val="3"/>
        <w:rPr>
          <w:rFonts w:ascii="Times New Roman" w:eastAsia="Times New Roman" w:hAnsi="Times New Roman" w:cs="Times New Roman"/>
          <w:b/>
          <w:bCs/>
          <w:i/>
          <w:iCs/>
          <w:color w:val="9900FF"/>
          <w:sz w:val="28"/>
          <w:szCs w:val="28"/>
          <w:lang w:eastAsia="ru-RU"/>
        </w:rPr>
      </w:pPr>
      <w:r w:rsidRPr="008C0BA9">
        <w:rPr>
          <w:rFonts w:ascii="Times New Roman" w:eastAsia="Times New Roman" w:hAnsi="Times New Roman" w:cs="Times New Roman"/>
          <w:b/>
          <w:bCs/>
          <w:i/>
          <w:iCs/>
          <w:color w:val="9900FF"/>
          <w:sz w:val="28"/>
          <w:szCs w:val="28"/>
          <w:lang w:eastAsia="ru-RU"/>
        </w:rPr>
        <w:t>Желаем успехов в воспитании здоровог</w:t>
      </w:r>
      <w:bookmarkStart w:id="0" w:name="_GoBack"/>
      <w:bookmarkEnd w:id="0"/>
      <w:r w:rsidRPr="008C0BA9">
        <w:rPr>
          <w:rFonts w:ascii="Times New Roman" w:eastAsia="Times New Roman" w:hAnsi="Times New Roman" w:cs="Times New Roman"/>
          <w:b/>
          <w:bCs/>
          <w:i/>
          <w:iCs/>
          <w:color w:val="9900FF"/>
          <w:sz w:val="28"/>
          <w:szCs w:val="28"/>
          <w:lang w:eastAsia="ru-RU"/>
        </w:rPr>
        <w:t>о ребенка!</w:t>
      </w:r>
    </w:p>
    <w:p w:rsidR="008C0BA9" w:rsidRDefault="008C0BA9" w:rsidP="006163D0">
      <w:pPr>
        <w:shd w:val="clear" w:color="auto" w:fill="FFFFFF"/>
        <w:spacing w:after="0" w:line="390" w:lineRule="atLeast"/>
        <w:ind w:left="-709" w:right="283"/>
        <w:jc w:val="both"/>
        <w:outlineLvl w:val="3"/>
        <w:rPr>
          <w:rFonts w:ascii="Times New Roman" w:eastAsia="Times New Roman" w:hAnsi="Times New Roman" w:cs="Times New Roman"/>
          <w:bCs/>
          <w:iCs/>
          <w:color w:val="000000"/>
          <w:sz w:val="24"/>
          <w:szCs w:val="24"/>
          <w:lang w:eastAsia="ru-RU"/>
        </w:rPr>
      </w:pPr>
    </w:p>
    <w:p w:rsidR="008C0BA9" w:rsidRPr="000D5BAE" w:rsidRDefault="008C0BA9" w:rsidP="008C0BA9">
      <w:pPr>
        <w:shd w:val="clear" w:color="auto" w:fill="FFFFFF"/>
        <w:spacing w:after="0" w:line="390" w:lineRule="atLeast"/>
        <w:ind w:left="-709" w:right="283"/>
        <w:jc w:val="center"/>
        <w:outlineLvl w:val="3"/>
        <w:rPr>
          <w:rFonts w:ascii="Times New Roman" w:eastAsia="Times New Roman" w:hAnsi="Times New Roman" w:cs="Times New Roman"/>
          <w:bCs/>
          <w:iCs/>
          <w:color w:val="000000"/>
          <w:sz w:val="24"/>
          <w:szCs w:val="24"/>
          <w:lang w:eastAsia="ru-RU"/>
        </w:rPr>
      </w:pPr>
      <w:r>
        <w:rPr>
          <w:noProof/>
          <w:lang w:eastAsia="ru-RU"/>
        </w:rPr>
        <w:drawing>
          <wp:inline distT="0" distB="0" distL="0" distR="0">
            <wp:extent cx="5697838" cy="3162300"/>
            <wp:effectExtent l="19050" t="0" r="0" b="0"/>
            <wp:docPr id="1" name="Рисунок 1" descr="http://okartinkah.ru/img/zdorove-kartinki-dlya-detey-1661/zdorove-kartinki-dlya-dete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artinkah.ru/img/zdorove-kartinki-dlya-detey-1661/zdorove-kartinki-dlya-detey-7.gif"/>
                    <pic:cNvPicPr>
                      <a:picLocks noChangeAspect="1" noChangeArrowheads="1"/>
                    </pic:cNvPicPr>
                  </pic:nvPicPr>
                  <pic:blipFill>
                    <a:blip r:embed="rId7" cstate="print"/>
                    <a:srcRect/>
                    <a:stretch>
                      <a:fillRect/>
                    </a:stretch>
                  </pic:blipFill>
                  <pic:spPr bwMode="auto">
                    <a:xfrm>
                      <a:off x="0" y="0"/>
                      <a:ext cx="5700061" cy="3163534"/>
                    </a:xfrm>
                    <a:prstGeom prst="rect">
                      <a:avLst/>
                    </a:prstGeom>
                    <a:noFill/>
                    <a:ln w="9525">
                      <a:noFill/>
                      <a:miter lim="800000"/>
                      <a:headEnd/>
                      <a:tailEnd/>
                    </a:ln>
                  </pic:spPr>
                </pic:pic>
              </a:graphicData>
            </a:graphic>
          </wp:inline>
        </w:drawing>
      </w:r>
    </w:p>
    <w:sectPr w:rsidR="008C0BA9" w:rsidRPr="000D5BAE" w:rsidSect="008C0BA9">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4B3"/>
    <w:multiLevelType w:val="multilevel"/>
    <w:tmpl w:val="E29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C1A78"/>
    <w:multiLevelType w:val="multilevel"/>
    <w:tmpl w:val="53D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1548E"/>
    <w:multiLevelType w:val="multilevel"/>
    <w:tmpl w:val="3AF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93D"/>
    <w:rsid w:val="000D5BAE"/>
    <w:rsid w:val="000E2893"/>
    <w:rsid w:val="003875B3"/>
    <w:rsid w:val="00467D14"/>
    <w:rsid w:val="005D3064"/>
    <w:rsid w:val="006163D0"/>
    <w:rsid w:val="006D6924"/>
    <w:rsid w:val="007F293D"/>
    <w:rsid w:val="008262D0"/>
    <w:rsid w:val="008C0BA9"/>
    <w:rsid w:val="00B87B80"/>
    <w:rsid w:val="00B91192"/>
    <w:rsid w:val="00C2119F"/>
    <w:rsid w:val="00D9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93"/>
  </w:style>
  <w:style w:type="paragraph" w:styleId="1">
    <w:name w:val="heading 1"/>
    <w:basedOn w:val="a"/>
    <w:next w:val="a"/>
    <w:link w:val="10"/>
    <w:uiPriority w:val="9"/>
    <w:qFormat/>
    <w:rsid w:val="007F2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7F29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293D"/>
    <w:rPr>
      <w:rFonts w:ascii="Times New Roman" w:eastAsia="Times New Roman" w:hAnsi="Times New Roman" w:cs="Times New Roman"/>
      <w:b/>
      <w:bCs/>
      <w:sz w:val="24"/>
      <w:szCs w:val="24"/>
      <w:lang w:eastAsia="ru-RU"/>
    </w:rPr>
  </w:style>
  <w:style w:type="character" w:styleId="a3">
    <w:name w:val="Strong"/>
    <w:basedOn w:val="a0"/>
    <w:uiPriority w:val="22"/>
    <w:qFormat/>
    <w:rsid w:val="007F293D"/>
    <w:rPr>
      <w:b/>
      <w:bCs/>
    </w:rPr>
  </w:style>
  <w:style w:type="paragraph" w:styleId="a4">
    <w:name w:val="Balloon Text"/>
    <w:basedOn w:val="a"/>
    <w:link w:val="a5"/>
    <w:uiPriority w:val="99"/>
    <w:semiHidden/>
    <w:unhideWhenUsed/>
    <w:rsid w:val="007F2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93D"/>
    <w:rPr>
      <w:rFonts w:ascii="Tahoma" w:hAnsi="Tahoma" w:cs="Tahoma"/>
      <w:sz w:val="16"/>
      <w:szCs w:val="16"/>
    </w:rPr>
  </w:style>
  <w:style w:type="character" w:customStyle="1" w:styleId="10">
    <w:name w:val="Заголовок 1 Знак"/>
    <w:basedOn w:val="a0"/>
    <w:link w:val="1"/>
    <w:uiPriority w:val="9"/>
    <w:rsid w:val="007F293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163D0"/>
  </w:style>
  <w:style w:type="character" w:styleId="a6">
    <w:name w:val="Hyperlink"/>
    <w:basedOn w:val="a0"/>
    <w:uiPriority w:val="99"/>
    <w:semiHidden/>
    <w:unhideWhenUsed/>
    <w:rsid w:val="006163D0"/>
    <w:rPr>
      <w:color w:val="0000FF"/>
      <w:u w:val="single"/>
    </w:rPr>
  </w:style>
  <w:style w:type="paragraph" w:styleId="a7">
    <w:name w:val="Normal (Web)"/>
    <w:basedOn w:val="a"/>
    <w:uiPriority w:val="99"/>
    <w:semiHidden/>
    <w:unhideWhenUsed/>
    <w:rsid w:val="006163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C0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13501">
      <w:bodyDiv w:val="1"/>
      <w:marLeft w:val="0"/>
      <w:marRight w:val="0"/>
      <w:marTop w:val="0"/>
      <w:marBottom w:val="0"/>
      <w:divBdr>
        <w:top w:val="none" w:sz="0" w:space="0" w:color="auto"/>
        <w:left w:val="none" w:sz="0" w:space="0" w:color="auto"/>
        <w:bottom w:val="none" w:sz="0" w:space="0" w:color="auto"/>
        <w:right w:val="none" w:sz="0" w:space="0" w:color="auto"/>
      </w:divBdr>
      <w:divsChild>
        <w:div w:id="978461395">
          <w:marLeft w:val="0"/>
          <w:marRight w:val="0"/>
          <w:marTop w:val="0"/>
          <w:marBottom w:val="0"/>
          <w:divBdr>
            <w:top w:val="none" w:sz="0" w:space="4" w:color="auto"/>
            <w:left w:val="none" w:sz="0" w:space="19" w:color="auto"/>
            <w:bottom w:val="dashed" w:sz="6" w:space="4" w:color="000000"/>
            <w:right w:val="none" w:sz="0" w:space="0" w:color="auto"/>
          </w:divBdr>
        </w:div>
        <w:div w:id="681012452">
          <w:marLeft w:val="0"/>
          <w:marRight w:val="0"/>
          <w:marTop w:val="150"/>
          <w:marBottom w:val="150"/>
          <w:divBdr>
            <w:top w:val="none" w:sz="0" w:space="0" w:color="auto"/>
            <w:left w:val="none" w:sz="0" w:space="0" w:color="auto"/>
            <w:bottom w:val="none" w:sz="0" w:space="0" w:color="auto"/>
            <w:right w:val="none" w:sz="0" w:space="0" w:color="auto"/>
          </w:divBdr>
        </w:div>
      </w:divsChild>
    </w:div>
    <w:div w:id="1044911405">
      <w:bodyDiv w:val="1"/>
      <w:marLeft w:val="0"/>
      <w:marRight w:val="0"/>
      <w:marTop w:val="0"/>
      <w:marBottom w:val="0"/>
      <w:divBdr>
        <w:top w:val="none" w:sz="0" w:space="0" w:color="auto"/>
        <w:left w:val="none" w:sz="0" w:space="0" w:color="auto"/>
        <w:bottom w:val="none" w:sz="0" w:space="0" w:color="auto"/>
        <w:right w:val="none" w:sz="0" w:space="0" w:color="auto"/>
      </w:divBdr>
    </w:div>
    <w:div w:id="20144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7</cp:revision>
  <cp:lastPrinted>2014-02-16T07:48:00Z</cp:lastPrinted>
  <dcterms:created xsi:type="dcterms:W3CDTF">2014-02-16T06:27:00Z</dcterms:created>
  <dcterms:modified xsi:type="dcterms:W3CDTF">2015-12-03T08:55:00Z</dcterms:modified>
</cp:coreProperties>
</file>